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A2" w:rsidRDefault="00EA47A2">
      <w:pPr>
        <w:pStyle w:val="a4"/>
        <w:spacing w:before="67" w:line="364" w:lineRule="auto"/>
        <w:ind w:left="401"/>
        <w:rPr>
          <w:b w:val="0"/>
        </w:rPr>
      </w:pPr>
      <w:r w:rsidRPr="00EA47A2">
        <w:rPr>
          <w:b w:val="0"/>
        </w:rPr>
        <w:t xml:space="preserve">Требования к организации и проведению школьного этапа </w:t>
      </w:r>
    </w:p>
    <w:p w:rsidR="008E4A8C" w:rsidRPr="00EA47A2" w:rsidRDefault="00EA47A2">
      <w:pPr>
        <w:pStyle w:val="a4"/>
        <w:spacing w:before="67" w:line="364" w:lineRule="auto"/>
        <w:ind w:left="401"/>
        <w:rPr>
          <w:b w:val="0"/>
        </w:rPr>
      </w:pPr>
      <w:proofErr w:type="gramStart"/>
      <w:r w:rsidRPr="00EA47A2">
        <w:rPr>
          <w:b w:val="0"/>
        </w:rPr>
        <w:t>всероссийской</w:t>
      </w:r>
      <w:proofErr w:type="gramEnd"/>
      <w:r w:rsidRPr="00EA47A2">
        <w:rPr>
          <w:b w:val="0"/>
        </w:rPr>
        <w:t xml:space="preserve"> оли</w:t>
      </w:r>
      <w:r>
        <w:rPr>
          <w:b w:val="0"/>
        </w:rPr>
        <w:t>мпиады школьников по предмету «Э</w:t>
      </w:r>
      <w:r w:rsidRPr="00EA47A2">
        <w:rPr>
          <w:b w:val="0"/>
        </w:rPr>
        <w:t>кология»</w:t>
      </w:r>
    </w:p>
    <w:p w:rsidR="008E4A8C" w:rsidRPr="00EA47A2" w:rsidRDefault="00EA47A2">
      <w:pPr>
        <w:pStyle w:val="a4"/>
        <w:rPr>
          <w:b w:val="0"/>
        </w:rPr>
      </w:pPr>
      <w:bookmarkStart w:id="0" w:name="_GoBack"/>
      <w:bookmarkEnd w:id="0"/>
      <w:r w:rsidRPr="00EA47A2">
        <w:rPr>
          <w:b w:val="0"/>
          <w:w w:val="99"/>
        </w:rPr>
        <w:t>в</w:t>
      </w:r>
      <w:r w:rsidRPr="00EA47A2">
        <w:rPr>
          <w:b w:val="0"/>
        </w:rPr>
        <w:t xml:space="preserve"> </w:t>
      </w:r>
      <w:r w:rsidRPr="00EA47A2">
        <w:rPr>
          <w:b w:val="0"/>
          <w:w w:val="99"/>
        </w:rPr>
        <w:t>2</w:t>
      </w:r>
      <w:r w:rsidRPr="00EA47A2">
        <w:rPr>
          <w:b w:val="0"/>
          <w:spacing w:val="5"/>
          <w:w w:val="99"/>
        </w:rPr>
        <w:t>0</w:t>
      </w:r>
      <w:r w:rsidRPr="00EA47A2">
        <w:rPr>
          <w:b w:val="0"/>
          <w:w w:val="99"/>
        </w:rPr>
        <w:t>20</w:t>
      </w:r>
      <w:r w:rsidRPr="00EA47A2">
        <w:rPr>
          <w:b w:val="0"/>
          <w:spacing w:val="3"/>
          <w:w w:val="99"/>
        </w:rPr>
        <w:t>/</w:t>
      </w:r>
      <w:r w:rsidRPr="00EA47A2">
        <w:rPr>
          <w:b w:val="0"/>
          <w:w w:val="99"/>
        </w:rPr>
        <w:t>2</w:t>
      </w:r>
      <w:r w:rsidRPr="00EA47A2">
        <w:rPr>
          <w:b w:val="0"/>
          <w:spacing w:val="4"/>
          <w:w w:val="99"/>
        </w:rPr>
        <w:t>0</w:t>
      </w:r>
      <w:r w:rsidRPr="00EA47A2">
        <w:rPr>
          <w:b w:val="0"/>
          <w:w w:val="99"/>
        </w:rPr>
        <w:t>21у</w:t>
      </w:r>
      <w:r w:rsidRPr="00EA47A2">
        <w:rPr>
          <w:b w:val="0"/>
          <w:spacing w:val="1"/>
          <w:w w:val="99"/>
        </w:rPr>
        <w:t>ч</w:t>
      </w:r>
      <w:r w:rsidRPr="00EA47A2">
        <w:rPr>
          <w:b w:val="0"/>
          <w:w w:val="99"/>
        </w:rPr>
        <w:t>еб</w:t>
      </w:r>
      <w:r w:rsidRPr="00EA47A2">
        <w:rPr>
          <w:b w:val="0"/>
          <w:spacing w:val="2"/>
          <w:w w:val="99"/>
        </w:rPr>
        <w:t>н</w:t>
      </w:r>
      <w:r w:rsidRPr="00EA47A2">
        <w:rPr>
          <w:b w:val="0"/>
          <w:spacing w:val="-5"/>
          <w:w w:val="99"/>
        </w:rPr>
        <w:t>о</w:t>
      </w:r>
      <w:r w:rsidRPr="00EA47A2">
        <w:rPr>
          <w:b w:val="0"/>
          <w:w w:val="99"/>
        </w:rPr>
        <w:t>м</w:t>
      </w:r>
      <w:r w:rsidRPr="00EA47A2">
        <w:rPr>
          <w:b w:val="0"/>
          <w:spacing w:val="4"/>
        </w:rPr>
        <w:t xml:space="preserve"> </w:t>
      </w:r>
      <w:r w:rsidRPr="00EA47A2">
        <w:rPr>
          <w:b w:val="0"/>
          <w:spacing w:val="3"/>
          <w:w w:val="99"/>
        </w:rPr>
        <w:t>г</w:t>
      </w:r>
      <w:r w:rsidRPr="00EA47A2">
        <w:rPr>
          <w:b w:val="0"/>
          <w:w w:val="99"/>
        </w:rPr>
        <w:t>о</w:t>
      </w:r>
      <w:r w:rsidRPr="00EA47A2">
        <w:rPr>
          <w:b w:val="0"/>
          <w:spacing w:val="-2"/>
          <w:w w:val="99"/>
        </w:rPr>
        <w:t>д</w:t>
      </w:r>
      <w:r w:rsidRPr="00EA47A2">
        <w:rPr>
          <w:b w:val="0"/>
          <w:w w:val="99"/>
        </w:rPr>
        <w:t>у</w:t>
      </w:r>
    </w:p>
    <w:p w:rsidR="008E4A8C" w:rsidRDefault="008E4A8C">
      <w:pPr>
        <w:pStyle w:val="a3"/>
        <w:ind w:left="0" w:firstLine="0"/>
        <w:rPr>
          <w:b/>
          <w:sz w:val="30"/>
        </w:rPr>
      </w:pPr>
    </w:p>
    <w:p w:rsidR="008E4A8C" w:rsidRDefault="008E4A8C">
      <w:pPr>
        <w:pStyle w:val="a3"/>
        <w:spacing w:before="8"/>
        <w:ind w:left="0" w:firstLine="0"/>
        <w:rPr>
          <w:b/>
          <w:sz w:val="29"/>
        </w:rPr>
      </w:pPr>
    </w:p>
    <w:p w:rsidR="008E4A8C" w:rsidRDefault="00EA47A2">
      <w:pPr>
        <w:pStyle w:val="a3"/>
        <w:tabs>
          <w:tab w:val="left" w:pos="2325"/>
          <w:tab w:val="left" w:pos="4334"/>
          <w:tab w:val="left" w:pos="6042"/>
          <w:tab w:val="left" w:pos="6406"/>
          <w:tab w:val="left" w:pos="7572"/>
          <w:tab w:val="left" w:pos="8938"/>
        </w:tabs>
        <w:spacing w:line="362" w:lineRule="auto"/>
        <w:ind w:left="253" w:right="283" w:firstLine="710"/>
      </w:pPr>
      <w:r>
        <w:t>Перечень</w:t>
      </w:r>
      <w:r>
        <w:tab/>
      </w:r>
      <w:proofErr w:type="gramStart"/>
      <w:r>
        <w:t>документации,</w:t>
      </w:r>
      <w:r>
        <w:tab/>
      </w:r>
      <w:proofErr w:type="gramEnd"/>
      <w:r>
        <w:t>включенной</w:t>
      </w:r>
      <w:r>
        <w:tab/>
        <w:t>в</w:t>
      </w:r>
      <w:r>
        <w:tab/>
        <w:t>каждый</w:t>
      </w:r>
      <w:r>
        <w:tab/>
        <w:t>комплект</w:t>
      </w:r>
      <w:r>
        <w:tab/>
      </w:r>
      <w:r>
        <w:rPr>
          <w:w w:val="95"/>
        </w:rPr>
        <w:t xml:space="preserve">заданий </w:t>
      </w:r>
      <w:r>
        <w:t>(группам</w:t>
      </w:r>
      <w:r>
        <w:rPr>
          <w:spacing w:val="2"/>
        </w:rPr>
        <w:t xml:space="preserve"> </w:t>
      </w:r>
      <w:r>
        <w:t>параллелей):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line="335" w:lineRule="exact"/>
        <w:ind w:hanging="28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z w:val="28"/>
        </w:rPr>
        <w:t xml:space="preserve"> лист;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62"/>
        <w:ind w:hanging="285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записка;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61"/>
        <w:ind w:hanging="28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61"/>
        <w:ind w:hanging="285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тура;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61"/>
        <w:ind w:hanging="28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5"/>
          <w:sz w:val="28"/>
        </w:rPr>
        <w:t xml:space="preserve"> </w:t>
      </w:r>
      <w:r>
        <w:rPr>
          <w:sz w:val="28"/>
        </w:rPr>
        <w:t>(ключи);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56"/>
        <w:ind w:hanging="28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заданий;</w:t>
      </w:r>
    </w:p>
    <w:p w:rsidR="008E4A8C" w:rsidRDefault="00EA47A2">
      <w:pPr>
        <w:pStyle w:val="a5"/>
        <w:numPr>
          <w:ilvl w:val="0"/>
          <w:numId w:val="2"/>
        </w:numPr>
        <w:tabs>
          <w:tab w:val="left" w:pos="1248"/>
        </w:tabs>
        <w:spacing w:before="161"/>
        <w:ind w:hanging="28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аудитории.</w:t>
      </w:r>
    </w:p>
    <w:p w:rsidR="008E4A8C" w:rsidRDefault="00EA47A2">
      <w:pPr>
        <w:pStyle w:val="a5"/>
        <w:numPr>
          <w:ilvl w:val="0"/>
          <w:numId w:val="1"/>
        </w:numPr>
        <w:tabs>
          <w:tab w:val="left" w:pos="1248"/>
        </w:tabs>
        <w:spacing w:before="162" w:line="360" w:lineRule="auto"/>
        <w:ind w:right="277" w:firstLine="710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</w:t>
      </w:r>
      <w:proofErr w:type="gramStart"/>
      <w:r>
        <w:rPr>
          <w:sz w:val="28"/>
        </w:rPr>
        <w:t>формирования</w:t>
      </w:r>
      <w:proofErr w:type="gramEnd"/>
      <w:r>
        <w:rPr>
          <w:sz w:val="28"/>
        </w:rPr>
        <w:t xml:space="preserve"> комплектов олимпиадных заданий: в соответствии с общими требованиями.</w:t>
      </w:r>
    </w:p>
    <w:p w:rsidR="008E4A8C" w:rsidRDefault="00EA47A2">
      <w:pPr>
        <w:pStyle w:val="a5"/>
        <w:numPr>
          <w:ilvl w:val="0"/>
          <w:numId w:val="1"/>
        </w:numPr>
        <w:tabs>
          <w:tab w:val="left" w:pos="1248"/>
        </w:tabs>
        <w:spacing w:before="1"/>
        <w:ind w:left="1247" w:hanging="429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проведения:</w:t>
      </w:r>
    </w:p>
    <w:p w:rsidR="008E4A8C" w:rsidRDefault="008E4A8C">
      <w:pPr>
        <w:pStyle w:val="a3"/>
        <w:spacing w:before="11"/>
        <w:ind w:left="0" w:firstLine="0"/>
        <w:rPr>
          <w:sz w:val="15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4"/>
        <w:gridCol w:w="1119"/>
        <w:gridCol w:w="1422"/>
        <w:gridCol w:w="1277"/>
        <w:gridCol w:w="1253"/>
      </w:tblGrid>
      <w:tr w:rsidR="008E4A8C">
        <w:trPr>
          <w:trHeight w:val="974"/>
        </w:trPr>
        <w:tc>
          <w:tcPr>
            <w:tcW w:w="4524" w:type="dxa"/>
          </w:tcPr>
          <w:p w:rsidR="008E4A8C" w:rsidRDefault="00EA47A2">
            <w:pPr>
              <w:pStyle w:val="TableParagraph"/>
              <w:spacing w:line="321" w:lineRule="exact"/>
              <w:ind w:left="883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8E4A8C" w:rsidRDefault="00EA47A2">
            <w:pPr>
              <w:pStyle w:val="TableParagraph"/>
              <w:spacing w:before="163"/>
              <w:ind w:left="97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5071" w:type="dxa"/>
            <w:gridSpan w:val="4"/>
          </w:tcPr>
          <w:p w:rsidR="008E4A8C" w:rsidRDefault="00EA47A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8E4A8C">
        <w:trPr>
          <w:trHeight w:val="969"/>
        </w:trPr>
        <w:tc>
          <w:tcPr>
            <w:tcW w:w="4524" w:type="dxa"/>
          </w:tcPr>
          <w:p w:rsidR="008E4A8C" w:rsidRDefault="00EA47A2">
            <w:pPr>
              <w:pStyle w:val="TableParagraph"/>
              <w:spacing w:line="321" w:lineRule="exact"/>
              <w:ind w:left="123" w:right="4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8E4A8C" w:rsidRDefault="00EA47A2">
            <w:pPr>
              <w:pStyle w:val="TableParagraph"/>
              <w:spacing w:before="163"/>
              <w:ind w:left="123" w:right="11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119" w:type="dxa"/>
          </w:tcPr>
          <w:p w:rsidR="008E4A8C" w:rsidRDefault="00EA47A2">
            <w:pPr>
              <w:pStyle w:val="TableParagraph"/>
              <w:spacing w:line="321" w:lineRule="exact"/>
              <w:ind w:left="399" w:right="295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422" w:type="dxa"/>
          </w:tcPr>
          <w:p w:rsidR="008E4A8C" w:rsidRDefault="00EA47A2">
            <w:pPr>
              <w:pStyle w:val="TableParagraph"/>
              <w:spacing w:line="321" w:lineRule="exact"/>
              <w:ind w:left="552" w:right="445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277" w:type="dxa"/>
          </w:tcPr>
          <w:p w:rsidR="008E4A8C" w:rsidRDefault="00EA47A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253" w:type="dxa"/>
          </w:tcPr>
          <w:p w:rsidR="008E4A8C" w:rsidRDefault="00EA47A2">
            <w:pPr>
              <w:pStyle w:val="TableParagraph"/>
              <w:spacing w:line="321" w:lineRule="exact"/>
              <w:ind w:left="326" w:right="2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8E4A8C">
        <w:trPr>
          <w:trHeight w:val="974"/>
        </w:trPr>
        <w:tc>
          <w:tcPr>
            <w:tcW w:w="4524" w:type="dxa"/>
          </w:tcPr>
          <w:p w:rsidR="008E4A8C" w:rsidRDefault="00EA47A2">
            <w:pPr>
              <w:pStyle w:val="TableParagraph"/>
              <w:spacing w:before="4"/>
              <w:ind w:left="123" w:right="15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</w:t>
            </w:r>
          </w:p>
          <w:p w:rsidR="008E4A8C" w:rsidRDefault="00EA47A2">
            <w:pPr>
              <w:pStyle w:val="TableParagraph"/>
              <w:spacing w:before="163"/>
              <w:ind w:left="123" w:right="15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1119" w:type="dxa"/>
          </w:tcPr>
          <w:p w:rsidR="008E4A8C" w:rsidRDefault="00EA47A2">
            <w:pPr>
              <w:pStyle w:val="TableParagraph"/>
              <w:spacing w:before="4"/>
              <w:ind w:left="399" w:right="2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2" w:type="dxa"/>
          </w:tcPr>
          <w:p w:rsidR="008E4A8C" w:rsidRDefault="00EA47A2">
            <w:pPr>
              <w:pStyle w:val="TableParagraph"/>
              <w:spacing w:before="4"/>
              <w:ind w:left="552" w:right="44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77" w:type="dxa"/>
          </w:tcPr>
          <w:p w:rsidR="008E4A8C" w:rsidRDefault="00EA47A2">
            <w:pPr>
              <w:pStyle w:val="TableParagraph"/>
              <w:spacing w:before="4"/>
              <w:ind w:left="524" w:right="422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53" w:type="dxa"/>
          </w:tcPr>
          <w:p w:rsidR="008E4A8C" w:rsidRDefault="00EA47A2">
            <w:pPr>
              <w:pStyle w:val="TableParagraph"/>
              <w:spacing w:before="4"/>
              <w:ind w:left="326" w:right="21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E4A8C">
        <w:trPr>
          <w:trHeight w:val="974"/>
        </w:trPr>
        <w:tc>
          <w:tcPr>
            <w:tcW w:w="4524" w:type="dxa"/>
          </w:tcPr>
          <w:p w:rsidR="008E4A8C" w:rsidRDefault="00EA47A2">
            <w:pPr>
              <w:pStyle w:val="TableParagraph"/>
              <w:spacing w:before="3"/>
              <w:ind w:left="123" w:right="4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8E4A8C" w:rsidRDefault="00EA47A2">
            <w:pPr>
              <w:pStyle w:val="TableParagraph"/>
              <w:spacing w:before="158"/>
              <w:ind w:left="123" w:right="11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5071" w:type="dxa"/>
            <w:gridSpan w:val="4"/>
          </w:tcPr>
          <w:p w:rsidR="008E4A8C" w:rsidRDefault="00EA47A2">
            <w:pPr>
              <w:pStyle w:val="TableParagraph"/>
              <w:spacing w:before="3"/>
              <w:ind w:left="1535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8E4A8C">
        <w:trPr>
          <w:trHeight w:val="974"/>
        </w:trPr>
        <w:tc>
          <w:tcPr>
            <w:tcW w:w="4524" w:type="dxa"/>
          </w:tcPr>
          <w:p w:rsidR="008E4A8C" w:rsidRDefault="00EA47A2">
            <w:pPr>
              <w:pStyle w:val="TableParagraph"/>
              <w:spacing w:line="321" w:lineRule="exact"/>
              <w:ind w:left="118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5071" w:type="dxa"/>
            <w:gridSpan w:val="4"/>
          </w:tcPr>
          <w:p w:rsidR="008E4A8C" w:rsidRDefault="00EA47A2">
            <w:pPr>
              <w:pStyle w:val="TableParagraph"/>
              <w:spacing w:line="321" w:lineRule="exact"/>
              <w:ind w:left="1780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8E4A8C" w:rsidRDefault="00EA47A2">
      <w:pPr>
        <w:pStyle w:val="a3"/>
        <w:tabs>
          <w:tab w:val="left" w:pos="3054"/>
          <w:tab w:val="left" w:pos="3687"/>
          <w:tab w:val="left" w:pos="5045"/>
          <w:tab w:val="left" w:pos="6353"/>
          <w:tab w:val="left" w:pos="7513"/>
          <w:tab w:val="left" w:pos="8953"/>
          <w:tab w:val="left" w:pos="9729"/>
        </w:tabs>
        <w:spacing w:line="357" w:lineRule="auto"/>
        <w:ind w:left="963" w:right="283" w:firstLine="72"/>
      </w:pPr>
      <w:r>
        <w:t>Теоретический</w:t>
      </w:r>
      <w:r>
        <w:tab/>
        <w:t>тур</w:t>
      </w:r>
      <w:r>
        <w:tab/>
        <w:t>включает</w:t>
      </w:r>
      <w:r>
        <w:tab/>
        <w:t>тестовые</w:t>
      </w:r>
      <w:r>
        <w:tab/>
        <w:t>задания</w:t>
      </w:r>
      <w:r>
        <w:tab/>
        <w:t>закрытого</w:t>
      </w:r>
      <w:r>
        <w:tab/>
        <w:t>типа</w:t>
      </w:r>
      <w:r>
        <w:tab/>
      </w:r>
      <w:r>
        <w:rPr>
          <w:spacing w:val="-17"/>
        </w:rPr>
        <w:t xml:space="preserve">и </w:t>
      </w:r>
      <w:r>
        <w:t>тестовые задачи открытого</w:t>
      </w:r>
      <w:r>
        <w:rPr>
          <w:spacing w:val="2"/>
        </w:rPr>
        <w:t xml:space="preserve"> </w:t>
      </w:r>
      <w:r>
        <w:t>типа.</w:t>
      </w:r>
    </w:p>
    <w:p w:rsidR="008E4A8C" w:rsidRDefault="008E4A8C">
      <w:pPr>
        <w:spacing w:line="357" w:lineRule="auto"/>
        <w:sectPr w:rsidR="008E4A8C">
          <w:type w:val="continuous"/>
          <w:pgSz w:w="11910" w:h="16840"/>
          <w:pgMar w:top="1040" w:right="860" w:bottom="280" w:left="880" w:header="720" w:footer="720" w:gutter="0"/>
          <w:cols w:space="720"/>
        </w:sectPr>
      </w:pPr>
    </w:p>
    <w:p w:rsidR="008E4A8C" w:rsidRDefault="00EA47A2">
      <w:pPr>
        <w:pStyle w:val="a5"/>
        <w:numPr>
          <w:ilvl w:val="0"/>
          <w:numId w:val="1"/>
        </w:numPr>
        <w:tabs>
          <w:tab w:val="left" w:pos="1386"/>
          <w:tab w:val="left" w:pos="1387"/>
        </w:tabs>
        <w:spacing w:before="63" w:after="18" w:line="362" w:lineRule="auto"/>
        <w:ind w:right="266" w:firstLine="710"/>
        <w:jc w:val="left"/>
        <w:rPr>
          <w:sz w:val="28"/>
        </w:rPr>
      </w:pPr>
      <w:r>
        <w:rPr>
          <w:sz w:val="28"/>
        </w:rPr>
        <w:lastRenderedPageBreak/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27"/>
        <w:gridCol w:w="2554"/>
        <w:gridCol w:w="3116"/>
      </w:tblGrid>
      <w:tr w:rsidR="008E4A8C">
        <w:trPr>
          <w:trHeight w:val="1454"/>
        </w:trPr>
        <w:tc>
          <w:tcPr>
            <w:tcW w:w="1954" w:type="dxa"/>
          </w:tcPr>
          <w:p w:rsidR="008E4A8C" w:rsidRDefault="00EA47A2">
            <w:pPr>
              <w:pStyle w:val="TableParagraph"/>
              <w:spacing w:line="321" w:lineRule="exact"/>
              <w:ind w:left="460" w:hanging="77"/>
              <w:jc w:val="left"/>
              <w:rPr>
                <w:sz w:val="28"/>
              </w:rPr>
            </w:pPr>
            <w:r>
              <w:rPr>
                <w:sz w:val="28"/>
              </w:rPr>
              <w:t>Классы /</w:t>
            </w:r>
          </w:p>
          <w:p w:rsidR="008E4A8C" w:rsidRDefault="00EA47A2">
            <w:pPr>
              <w:pStyle w:val="TableParagraph"/>
              <w:spacing w:before="5" w:line="480" w:lineRule="atLeast"/>
              <w:ind w:left="225" w:firstLine="23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параллелей</w:t>
            </w:r>
          </w:p>
        </w:tc>
        <w:tc>
          <w:tcPr>
            <w:tcW w:w="2127" w:type="dxa"/>
          </w:tcPr>
          <w:p w:rsidR="008E4A8C" w:rsidRDefault="00EA47A2">
            <w:pPr>
              <w:pStyle w:val="TableParagraph"/>
              <w:spacing w:before="243" w:line="357" w:lineRule="auto"/>
              <w:ind w:left="379" w:hanging="135"/>
              <w:jc w:val="left"/>
              <w:rPr>
                <w:sz w:val="28"/>
              </w:rPr>
            </w:pPr>
            <w:r>
              <w:rPr>
                <w:sz w:val="28"/>
              </w:rPr>
              <w:t>Время начала олимпиады</w:t>
            </w:r>
          </w:p>
        </w:tc>
        <w:tc>
          <w:tcPr>
            <w:tcW w:w="2554" w:type="dxa"/>
          </w:tcPr>
          <w:p w:rsidR="008E4A8C" w:rsidRDefault="00EA47A2">
            <w:pPr>
              <w:pStyle w:val="TableParagraph"/>
              <w:spacing w:line="362" w:lineRule="auto"/>
              <w:ind w:right="13" w:hanging="366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>туров</w:t>
            </w:r>
          </w:p>
        </w:tc>
        <w:tc>
          <w:tcPr>
            <w:tcW w:w="3116" w:type="dxa"/>
          </w:tcPr>
          <w:p w:rsidR="008E4A8C" w:rsidRDefault="00EA47A2">
            <w:pPr>
              <w:pStyle w:val="TableParagraph"/>
              <w:spacing w:line="321" w:lineRule="exact"/>
              <w:ind w:left="341" w:firstLine="9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8E4A8C" w:rsidRDefault="00EA47A2">
            <w:pPr>
              <w:pStyle w:val="TableParagraph"/>
              <w:spacing w:before="5" w:line="480" w:lineRule="atLeast"/>
              <w:ind w:left="1095" w:hanging="75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8E4A8C">
        <w:trPr>
          <w:trHeight w:val="489"/>
        </w:trPr>
        <w:tc>
          <w:tcPr>
            <w:tcW w:w="1954" w:type="dxa"/>
          </w:tcPr>
          <w:p w:rsidR="008E4A8C" w:rsidRDefault="00EA47A2">
            <w:pPr>
              <w:pStyle w:val="TableParagraph"/>
              <w:spacing w:before="3"/>
              <w:ind w:left="765" w:right="765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2127" w:type="dxa"/>
            <w:vMerge w:val="restart"/>
          </w:tcPr>
          <w:p w:rsidR="008E4A8C" w:rsidRDefault="00EA47A2">
            <w:pPr>
              <w:pStyle w:val="TableParagraph"/>
              <w:spacing w:before="3" w:line="357" w:lineRule="auto"/>
              <w:ind w:left="739" w:hanging="346"/>
              <w:jc w:val="left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2554" w:type="dxa"/>
          </w:tcPr>
          <w:p w:rsidR="008E4A8C" w:rsidRDefault="00EA47A2">
            <w:pPr>
              <w:pStyle w:val="TableParagraph"/>
              <w:spacing w:before="3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6" w:type="dxa"/>
          </w:tcPr>
          <w:p w:rsidR="008E4A8C" w:rsidRDefault="00EA47A2">
            <w:pPr>
              <w:pStyle w:val="TableParagraph"/>
              <w:spacing w:before="3"/>
              <w:ind w:left="1412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E4A8C">
        <w:trPr>
          <w:trHeight w:val="508"/>
        </w:trPr>
        <w:tc>
          <w:tcPr>
            <w:tcW w:w="1954" w:type="dxa"/>
          </w:tcPr>
          <w:p w:rsidR="008E4A8C" w:rsidRDefault="00EA47A2">
            <w:pPr>
              <w:pStyle w:val="TableParagraph"/>
              <w:spacing w:before="3"/>
              <w:ind w:left="765" w:right="765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E4A8C" w:rsidRDefault="008E4A8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E4A8C" w:rsidRDefault="00EA47A2">
            <w:pPr>
              <w:pStyle w:val="TableParagraph"/>
              <w:spacing w:before="3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6" w:type="dxa"/>
          </w:tcPr>
          <w:p w:rsidR="008E4A8C" w:rsidRDefault="00EA47A2">
            <w:pPr>
              <w:pStyle w:val="TableParagraph"/>
              <w:spacing w:before="3"/>
              <w:ind w:left="1412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E4A8C">
        <w:trPr>
          <w:trHeight w:val="503"/>
        </w:trPr>
        <w:tc>
          <w:tcPr>
            <w:tcW w:w="1954" w:type="dxa"/>
          </w:tcPr>
          <w:p w:rsidR="008E4A8C" w:rsidRDefault="00EA47A2">
            <w:pPr>
              <w:pStyle w:val="TableParagraph"/>
              <w:spacing w:line="321" w:lineRule="exact"/>
              <w:ind w:left="0" w:right="717"/>
              <w:jc w:val="right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E4A8C" w:rsidRDefault="008E4A8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E4A8C" w:rsidRDefault="00EA47A2">
            <w:pPr>
              <w:pStyle w:val="TableParagraph"/>
              <w:spacing w:line="321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6" w:type="dxa"/>
          </w:tcPr>
          <w:p w:rsidR="008E4A8C" w:rsidRDefault="00EA47A2">
            <w:pPr>
              <w:pStyle w:val="TableParagraph"/>
              <w:spacing w:line="321" w:lineRule="exact"/>
              <w:ind w:left="1412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E4A8C">
        <w:trPr>
          <w:trHeight w:val="508"/>
        </w:trPr>
        <w:tc>
          <w:tcPr>
            <w:tcW w:w="1954" w:type="dxa"/>
          </w:tcPr>
          <w:p w:rsidR="008E4A8C" w:rsidRDefault="00EA47A2">
            <w:pPr>
              <w:pStyle w:val="TableParagraph"/>
              <w:spacing w:before="3"/>
              <w:ind w:left="0" w:right="645"/>
              <w:jc w:val="right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E4A8C" w:rsidRDefault="008E4A8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E4A8C" w:rsidRDefault="00EA47A2">
            <w:pPr>
              <w:pStyle w:val="TableParagraph"/>
              <w:spacing w:before="3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6" w:type="dxa"/>
          </w:tcPr>
          <w:p w:rsidR="008E4A8C" w:rsidRDefault="00EA47A2">
            <w:pPr>
              <w:pStyle w:val="TableParagraph"/>
              <w:spacing w:before="3"/>
              <w:ind w:left="1412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8E4A8C" w:rsidRDefault="00EA47A2">
      <w:pPr>
        <w:pStyle w:val="a5"/>
        <w:numPr>
          <w:ilvl w:val="0"/>
          <w:numId w:val="1"/>
        </w:numPr>
        <w:tabs>
          <w:tab w:val="left" w:pos="1386"/>
          <w:tab w:val="left" w:pos="1387"/>
        </w:tabs>
        <w:spacing w:after="14" w:line="362" w:lineRule="auto"/>
        <w:ind w:right="279" w:firstLine="710"/>
        <w:jc w:val="left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607"/>
      </w:tblGrid>
      <w:tr w:rsidR="008E4A8C">
        <w:trPr>
          <w:trHeight w:val="494"/>
        </w:trPr>
        <w:tc>
          <w:tcPr>
            <w:tcW w:w="3006" w:type="dxa"/>
            <w:vMerge w:val="restart"/>
          </w:tcPr>
          <w:p w:rsidR="008E4A8C" w:rsidRDefault="00EA47A2">
            <w:pPr>
              <w:pStyle w:val="TableParagraph"/>
              <w:spacing w:before="12" w:line="357" w:lineRule="auto"/>
              <w:ind w:left="820" w:hanging="312"/>
              <w:jc w:val="left"/>
              <w:rPr>
                <w:sz w:val="28"/>
              </w:rPr>
            </w:pPr>
            <w:r>
              <w:rPr>
                <w:sz w:val="28"/>
              </w:rPr>
              <w:t>Классы / группы параллелей</w:t>
            </w: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before="3"/>
              <w:ind w:right="920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8E4A8C">
        <w:trPr>
          <w:trHeight w:val="489"/>
        </w:trPr>
        <w:tc>
          <w:tcPr>
            <w:tcW w:w="3006" w:type="dxa"/>
            <w:vMerge/>
            <w:tcBorders>
              <w:top w:val="nil"/>
            </w:tcBorders>
          </w:tcPr>
          <w:p w:rsidR="008E4A8C" w:rsidRDefault="008E4A8C">
            <w:pPr>
              <w:rPr>
                <w:sz w:val="2"/>
                <w:szCs w:val="2"/>
              </w:rPr>
            </w:pP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line="320" w:lineRule="exact"/>
              <w:ind w:right="913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</w:tr>
      <w:tr w:rsidR="008E4A8C">
        <w:trPr>
          <w:trHeight w:val="504"/>
        </w:trPr>
        <w:tc>
          <w:tcPr>
            <w:tcW w:w="3006" w:type="dxa"/>
          </w:tcPr>
          <w:p w:rsidR="008E4A8C" w:rsidRDefault="00EA47A2">
            <w:pPr>
              <w:pStyle w:val="TableParagraph"/>
              <w:spacing w:line="320" w:lineRule="exact"/>
              <w:ind w:left="1150" w:right="1152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line="320" w:lineRule="exact"/>
              <w:ind w:right="800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8E4A8C">
        <w:trPr>
          <w:trHeight w:val="489"/>
        </w:trPr>
        <w:tc>
          <w:tcPr>
            <w:tcW w:w="3006" w:type="dxa"/>
          </w:tcPr>
          <w:p w:rsidR="008E4A8C" w:rsidRDefault="00EA47A2">
            <w:pPr>
              <w:pStyle w:val="TableParagraph"/>
              <w:spacing w:before="3"/>
              <w:ind w:left="1150" w:right="1152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before="3"/>
              <w:ind w:right="800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8E4A8C">
        <w:trPr>
          <w:trHeight w:val="508"/>
        </w:trPr>
        <w:tc>
          <w:tcPr>
            <w:tcW w:w="3006" w:type="dxa"/>
          </w:tcPr>
          <w:p w:rsidR="008E4A8C" w:rsidRDefault="00EA47A2">
            <w:pPr>
              <w:pStyle w:val="TableParagraph"/>
              <w:spacing w:before="3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before="3"/>
              <w:ind w:right="800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8E4A8C">
        <w:trPr>
          <w:trHeight w:val="508"/>
        </w:trPr>
        <w:tc>
          <w:tcPr>
            <w:tcW w:w="3006" w:type="dxa"/>
          </w:tcPr>
          <w:p w:rsidR="008E4A8C" w:rsidRDefault="00EA47A2">
            <w:pPr>
              <w:pStyle w:val="TableParagraph"/>
              <w:spacing w:line="320" w:lineRule="exact"/>
              <w:ind w:left="1150" w:right="1152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6607" w:type="dxa"/>
          </w:tcPr>
          <w:p w:rsidR="008E4A8C" w:rsidRDefault="00EA47A2">
            <w:pPr>
              <w:pStyle w:val="TableParagraph"/>
              <w:spacing w:line="320" w:lineRule="exact"/>
              <w:ind w:right="800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</w:tbl>
    <w:p w:rsidR="008E4A8C" w:rsidRDefault="00EA47A2">
      <w:pPr>
        <w:pStyle w:val="a5"/>
        <w:numPr>
          <w:ilvl w:val="0"/>
          <w:numId w:val="1"/>
        </w:numPr>
        <w:tabs>
          <w:tab w:val="left" w:pos="959"/>
        </w:tabs>
        <w:spacing w:after="21" w:line="360" w:lineRule="auto"/>
        <w:ind w:left="109" w:right="275" w:firstLine="571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948"/>
      </w:tblGrid>
      <w:tr w:rsidR="008E4A8C">
        <w:trPr>
          <w:trHeight w:val="969"/>
        </w:trPr>
        <w:tc>
          <w:tcPr>
            <w:tcW w:w="2948" w:type="dxa"/>
          </w:tcPr>
          <w:p w:rsidR="008E4A8C" w:rsidRDefault="00EA47A2">
            <w:pPr>
              <w:pStyle w:val="TableParagraph"/>
              <w:spacing w:line="321" w:lineRule="exact"/>
              <w:ind w:left="457" w:right="453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E4A8C" w:rsidRDefault="00EA47A2">
            <w:pPr>
              <w:pStyle w:val="TableParagraph"/>
              <w:spacing w:before="163"/>
              <w:ind w:left="453" w:right="453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8" w:type="dxa"/>
          </w:tcPr>
          <w:p w:rsidR="008E4A8C" w:rsidRDefault="00EA47A2">
            <w:pPr>
              <w:pStyle w:val="TableParagraph"/>
              <w:spacing w:line="321" w:lineRule="exact"/>
              <w:ind w:left="248" w:right="255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8E4A8C" w:rsidRDefault="00EA47A2">
            <w:pPr>
              <w:pStyle w:val="TableParagraph"/>
              <w:spacing w:before="163"/>
              <w:ind w:left="248" w:right="258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8E4A8C">
        <w:trPr>
          <w:trHeight w:val="493"/>
        </w:trPr>
        <w:tc>
          <w:tcPr>
            <w:tcW w:w="2948" w:type="dxa"/>
          </w:tcPr>
          <w:p w:rsidR="008E4A8C" w:rsidRDefault="00EA47A2">
            <w:pPr>
              <w:pStyle w:val="TableParagraph"/>
              <w:spacing w:before="3"/>
              <w:ind w:left="453" w:right="453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6948" w:type="dxa"/>
          </w:tcPr>
          <w:p w:rsidR="008E4A8C" w:rsidRDefault="00EA47A2">
            <w:pPr>
              <w:pStyle w:val="TableParagraph"/>
              <w:spacing w:before="3"/>
              <w:ind w:left="1973"/>
              <w:jc w:val="left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8E4A8C" w:rsidRDefault="00EA47A2">
      <w:pPr>
        <w:pStyle w:val="a5"/>
        <w:numPr>
          <w:ilvl w:val="0"/>
          <w:numId w:val="1"/>
        </w:numPr>
        <w:tabs>
          <w:tab w:val="left" w:pos="1248"/>
        </w:tabs>
        <w:spacing w:line="357" w:lineRule="auto"/>
        <w:ind w:left="109" w:right="266" w:firstLine="854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требованиями.</w:t>
      </w:r>
    </w:p>
    <w:p w:rsidR="008E4A8C" w:rsidRDefault="00EA47A2">
      <w:pPr>
        <w:pStyle w:val="a5"/>
        <w:numPr>
          <w:ilvl w:val="0"/>
          <w:numId w:val="1"/>
        </w:numPr>
        <w:tabs>
          <w:tab w:val="left" w:pos="1248"/>
        </w:tabs>
        <w:spacing w:before="20" w:line="362" w:lineRule="auto"/>
        <w:ind w:left="109" w:right="269" w:firstLine="854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8E4A8C" w:rsidRDefault="00EA47A2">
      <w:pPr>
        <w:pStyle w:val="a5"/>
        <w:numPr>
          <w:ilvl w:val="0"/>
          <w:numId w:val="1"/>
        </w:numPr>
        <w:tabs>
          <w:tab w:val="left" w:pos="1248"/>
          <w:tab w:val="left" w:pos="2590"/>
          <w:tab w:val="left" w:pos="4297"/>
          <w:tab w:val="left" w:pos="5410"/>
          <w:tab w:val="left" w:pos="7031"/>
          <w:tab w:val="left" w:pos="7990"/>
          <w:tab w:val="left" w:pos="9760"/>
        </w:tabs>
        <w:spacing w:before="12" w:line="357" w:lineRule="auto"/>
        <w:ind w:left="109" w:right="269" w:firstLine="854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требованиями.</w:t>
      </w:r>
    </w:p>
    <w:p w:rsidR="008E4A8C" w:rsidRDefault="008E4A8C">
      <w:pPr>
        <w:spacing w:line="357" w:lineRule="auto"/>
        <w:rPr>
          <w:sz w:val="28"/>
        </w:rPr>
        <w:sectPr w:rsidR="008E4A8C">
          <w:pgSz w:w="11910" w:h="16840"/>
          <w:pgMar w:top="1040" w:right="860" w:bottom="280" w:left="880" w:header="720" w:footer="720" w:gutter="0"/>
          <w:cols w:space="720"/>
        </w:sectPr>
      </w:pPr>
    </w:p>
    <w:p w:rsidR="008E4A8C" w:rsidRDefault="00EA47A2">
      <w:pPr>
        <w:pStyle w:val="a5"/>
        <w:numPr>
          <w:ilvl w:val="0"/>
          <w:numId w:val="1"/>
        </w:numPr>
        <w:tabs>
          <w:tab w:val="left" w:pos="1248"/>
          <w:tab w:val="left" w:pos="2738"/>
          <w:tab w:val="left" w:pos="3721"/>
        </w:tabs>
        <w:spacing w:before="63" w:line="362" w:lineRule="auto"/>
        <w:ind w:left="109" w:right="270" w:firstLine="854"/>
        <w:jc w:val="left"/>
        <w:rPr>
          <w:sz w:val="28"/>
        </w:rPr>
      </w:pPr>
      <w:r>
        <w:rPr>
          <w:sz w:val="28"/>
        </w:rPr>
        <w:lastRenderedPageBreak/>
        <w:t>Процедура</w:t>
      </w:r>
      <w:r>
        <w:rPr>
          <w:sz w:val="28"/>
        </w:rPr>
        <w:tab/>
        <w:t>показа</w:t>
      </w:r>
      <w:r>
        <w:rPr>
          <w:sz w:val="28"/>
        </w:rPr>
        <w:tab/>
        <w:t xml:space="preserve">олимпиадных работ: в соответствии с </w:t>
      </w:r>
      <w:r>
        <w:rPr>
          <w:sz w:val="28"/>
        </w:rPr>
        <w:t>общими требованиями.</w:t>
      </w:r>
    </w:p>
    <w:p w:rsidR="008E4A8C" w:rsidRDefault="00EA47A2">
      <w:pPr>
        <w:pStyle w:val="a3"/>
        <w:spacing w:before="11" w:line="357" w:lineRule="auto"/>
        <w:ind w:left="109" w:right="283" w:firstLine="998"/>
      </w:pPr>
      <w:r>
        <w:t>Порядок подачи и рассмотрения апелляций участников школьного этапа олимпиады: в соответствии с общими требованиями.</w:t>
      </w:r>
    </w:p>
    <w:sectPr w:rsidR="008E4A8C">
      <w:pgSz w:w="11910" w:h="16840"/>
      <w:pgMar w:top="104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034E"/>
    <w:multiLevelType w:val="hybridMultilevel"/>
    <w:tmpl w:val="D44C0FFC"/>
    <w:lvl w:ilvl="0" w:tplc="9BCA04B2">
      <w:start w:val="1"/>
      <w:numFmt w:val="decimal"/>
      <w:lvlText w:val="%1."/>
      <w:lvlJc w:val="left"/>
      <w:pPr>
        <w:ind w:left="253" w:hanging="284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2166FDE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 w:tplc="1B504DBC">
      <w:numFmt w:val="bullet"/>
      <w:lvlText w:val="•"/>
      <w:lvlJc w:val="left"/>
      <w:pPr>
        <w:ind w:left="2240" w:hanging="284"/>
      </w:pPr>
      <w:rPr>
        <w:rFonts w:hint="default"/>
        <w:lang w:val="ru-RU" w:eastAsia="en-US" w:bidi="ar-SA"/>
      </w:rPr>
    </w:lvl>
    <w:lvl w:ilvl="3" w:tplc="9D16F14E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E8081438">
      <w:numFmt w:val="bullet"/>
      <w:lvlText w:val="•"/>
      <w:lvlJc w:val="left"/>
      <w:pPr>
        <w:ind w:left="4221" w:hanging="284"/>
      </w:pPr>
      <w:rPr>
        <w:rFonts w:hint="default"/>
        <w:lang w:val="ru-RU" w:eastAsia="en-US" w:bidi="ar-SA"/>
      </w:rPr>
    </w:lvl>
    <w:lvl w:ilvl="5" w:tplc="182CCB20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1B46D566">
      <w:numFmt w:val="bullet"/>
      <w:lvlText w:val="•"/>
      <w:lvlJc w:val="left"/>
      <w:pPr>
        <w:ind w:left="6202" w:hanging="284"/>
      </w:pPr>
      <w:rPr>
        <w:rFonts w:hint="default"/>
        <w:lang w:val="ru-RU" w:eastAsia="en-US" w:bidi="ar-SA"/>
      </w:rPr>
    </w:lvl>
    <w:lvl w:ilvl="7" w:tplc="6390066A">
      <w:numFmt w:val="bullet"/>
      <w:lvlText w:val="•"/>
      <w:lvlJc w:val="left"/>
      <w:pPr>
        <w:ind w:left="7192" w:hanging="284"/>
      </w:pPr>
      <w:rPr>
        <w:rFonts w:hint="default"/>
        <w:lang w:val="ru-RU" w:eastAsia="en-US" w:bidi="ar-SA"/>
      </w:rPr>
    </w:lvl>
    <w:lvl w:ilvl="8" w:tplc="8578C29A">
      <w:numFmt w:val="bullet"/>
      <w:lvlText w:val="•"/>
      <w:lvlJc w:val="left"/>
      <w:pPr>
        <w:ind w:left="8183" w:hanging="284"/>
      </w:pPr>
      <w:rPr>
        <w:rFonts w:hint="default"/>
        <w:lang w:val="ru-RU" w:eastAsia="en-US" w:bidi="ar-SA"/>
      </w:rPr>
    </w:lvl>
  </w:abstractNum>
  <w:abstractNum w:abstractNumId="1">
    <w:nsid w:val="1E2068C0"/>
    <w:multiLevelType w:val="hybridMultilevel"/>
    <w:tmpl w:val="B6289590"/>
    <w:lvl w:ilvl="0" w:tplc="20D872A2">
      <w:numFmt w:val="bullet"/>
      <w:lvlText w:val=""/>
      <w:lvlJc w:val="left"/>
      <w:pPr>
        <w:ind w:left="1247" w:hanging="284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213C6A0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C0144AFA">
      <w:numFmt w:val="bullet"/>
      <w:lvlText w:val="•"/>
      <w:lvlJc w:val="left"/>
      <w:pPr>
        <w:ind w:left="3024" w:hanging="284"/>
      </w:pPr>
      <w:rPr>
        <w:rFonts w:hint="default"/>
        <w:lang w:val="ru-RU" w:eastAsia="en-US" w:bidi="ar-SA"/>
      </w:rPr>
    </w:lvl>
    <w:lvl w:ilvl="3" w:tplc="C7D24FC8">
      <w:numFmt w:val="bullet"/>
      <w:lvlText w:val="•"/>
      <w:lvlJc w:val="left"/>
      <w:pPr>
        <w:ind w:left="3917" w:hanging="284"/>
      </w:pPr>
      <w:rPr>
        <w:rFonts w:hint="default"/>
        <w:lang w:val="ru-RU" w:eastAsia="en-US" w:bidi="ar-SA"/>
      </w:rPr>
    </w:lvl>
    <w:lvl w:ilvl="4" w:tplc="37B8F3BA">
      <w:numFmt w:val="bullet"/>
      <w:lvlText w:val="•"/>
      <w:lvlJc w:val="left"/>
      <w:pPr>
        <w:ind w:left="4809" w:hanging="284"/>
      </w:pPr>
      <w:rPr>
        <w:rFonts w:hint="default"/>
        <w:lang w:val="ru-RU" w:eastAsia="en-US" w:bidi="ar-SA"/>
      </w:rPr>
    </w:lvl>
    <w:lvl w:ilvl="5" w:tplc="AC2E0136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B574CF76">
      <w:numFmt w:val="bullet"/>
      <w:lvlText w:val="•"/>
      <w:lvlJc w:val="left"/>
      <w:pPr>
        <w:ind w:left="6594" w:hanging="284"/>
      </w:pPr>
      <w:rPr>
        <w:rFonts w:hint="default"/>
        <w:lang w:val="ru-RU" w:eastAsia="en-US" w:bidi="ar-SA"/>
      </w:rPr>
    </w:lvl>
    <w:lvl w:ilvl="7" w:tplc="8FB491F4">
      <w:numFmt w:val="bullet"/>
      <w:lvlText w:val="•"/>
      <w:lvlJc w:val="left"/>
      <w:pPr>
        <w:ind w:left="7486" w:hanging="284"/>
      </w:pPr>
      <w:rPr>
        <w:rFonts w:hint="default"/>
        <w:lang w:val="ru-RU" w:eastAsia="en-US" w:bidi="ar-SA"/>
      </w:rPr>
    </w:lvl>
    <w:lvl w:ilvl="8" w:tplc="D3BA0D7C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E4A8C"/>
    <w:rsid w:val="008E4A8C"/>
    <w:rsid w:val="00E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59EF3-6C0F-4A80-A8D8-D07D2B18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7" w:hanging="28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"/>
      <w:ind w:left="397" w:right="2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47" w:hanging="285"/>
    </w:pPr>
  </w:style>
  <w:style w:type="paragraph" w:customStyle="1" w:styleId="TableParagraph">
    <w:name w:val="Table Paragraph"/>
    <w:basedOn w:val="a"/>
    <w:uiPriority w:val="1"/>
    <w:qFormat/>
    <w:pPr>
      <w:ind w:left="9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2020-09-26T21:17:00Z</dcterms:created>
  <dcterms:modified xsi:type="dcterms:W3CDTF">2020-10-13T09:30:00Z</dcterms:modified>
</cp:coreProperties>
</file>