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E7" w:rsidRDefault="00552172">
      <w:pPr>
        <w:pStyle w:val="a3"/>
        <w:spacing w:before="67" w:line="252" w:lineRule="auto"/>
        <w:ind w:left="707" w:right="595" w:firstLine="0"/>
        <w:jc w:val="center"/>
      </w:pPr>
      <w:r>
        <w:t>Требования к организации и проведению школьного этапа всероссийской олимпиады школьников по предмету «Ф</w:t>
      </w:r>
      <w:r>
        <w:t>изическая культура»</w:t>
      </w:r>
    </w:p>
    <w:p w:rsidR="00F109E7" w:rsidRDefault="00552172">
      <w:pPr>
        <w:pStyle w:val="a3"/>
        <w:spacing w:before="25"/>
        <w:ind w:left="707" w:right="586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t>21</w:t>
      </w:r>
      <w:r>
        <w:rPr>
          <w:spacing w:val="4"/>
        </w:rP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F109E7" w:rsidRDefault="00F109E7">
      <w:pPr>
        <w:pStyle w:val="a3"/>
        <w:spacing w:before="3"/>
        <w:ind w:left="0" w:firstLine="0"/>
        <w:rPr>
          <w:sz w:val="36"/>
        </w:rPr>
      </w:pPr>
    </w:p>
    <w:p w:rsidR="00F109E7" w:rsidRDefault="00552172">
      <w:pPr>
        <w:pStyle w:val="a3"/>
        <w:spacing w:line="268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3"/>
        <w:ind w:left="123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5" w:line="266" w:lineRule="auto"/>
        <w:ind w:right="254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6"/>
        <w:ind w:left="123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</w:t>
      </w:r>
      <w:r>
        <w:rPr>
          <w:sz w:val="28"/>
        </w:rPr>
        <w:t>тов на задания теоретического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тура;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-2"/>
          <w:sz w:val="28"/>
        </w:rPr>
        <w:t xml:space="preserve"> </w:t>
      </w:r>
      <w:r>
        <w:rPr>
          <w:sz w:val="28"/>
        </w:rPr>
        <w:t>(ключи);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1"/>
        <w:ind w:left="123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20"/>
          <w:sz w:val="28"/>
        </w:rPr>
        <w:t xml:space="preserve"> </w:t>
      </w:r>
      <w:r>
        <w:rPr>
          <w:sz w:val="28"/>
        </w:rPr>
        <w:t>аудитории;</w:t>
      </w:r>
    </w:p>
    <w:p w:rsidR="00F109E7" w:rsidRDefault="00552172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5" w:line="264" w:lineRule="auto"/>
        <w:ind w:right="256" w:firstLine="566"/>
        <w:rPr>
          <w:sz w:val="28"/>
        </w:rPr>
      </w:pPr>
      <w:proofErr w:type="gramStart"/>
      <w:r>
        <w:rPr>
          <w:sz w:val="28"/>
        </w:rPr>
        <w:t>шкала</w:t>
      </w:r>
      <w:proofErr w:type="gramEnd"/>
      <w:r>
        <w:rPr>
          <w:sz w:val="28"/>
        </w:rPr>
        <w:t xml:space="preserve"> перевода первичных баллов в 100-балльную систему оценивания (включить в комплект 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необходимости).</w:t>
      </w:r>
    </w:p>
    <w:p w:rsidR="00F109E7" w:rsidRDefault="00F109E7">
      <w:pPr>
        <w:pStyle w:val="a3"/>
        <w:spacing w:before="6"/>
        <w:ind w:left="0" w:firstLine="0"/>
        <w:rPr>
          <w:sz w:val="34"/>
        </w:rPr>
      </w:pPr>
    </w:p>
    <w:p w:rsidR="00F109E7" w:rsidRDefault="00552172">
      <w:pPr>
        <w:pStyle w:val="a4"/>
        <w:numPr>
          <w:ilvl w:val="0"/>
          <w:numId w:val="1"/>
        </w:numPr>
        <w:tabs>
          <w:tab w:val="left" w:pos="1236"/>
        </w:tabs>
        <w:spacing w:line="268" w:lineRule="auto"/>
        <w:ind w:right="256" w:firstLine="566"/>
        <w:jc w:val="both"/>
        <w:rPr>
          <w:sz w:val="28"/>
        </w:rPr>
      </w:pPr>
      <w:r>
        <w:rPr>
          <w:sz w:val="28"/>
        </w:rPr>
        <w:t xml:space="preserve">Специфические принципы составления олимпиадных заданий и </w:t>
      </w:r>
      <w:proofErr w:type="gramStart"/>
      <w:r>
        <w:rPr>
          <w:sz w:val="28"/>
        </w:rPr>
        <w:t>формирования</w:t>
      </w:r>
      <w:proofErr w:type="gramEnd"/>
      <w:r>
        <w:rPr>
          <w:sz w:val="28"/>
        </w:rPr>
        <w:t xml:space="preserve"> комплектов олимпиадных заданий: в соответствии с общими требованиями.</w:t>
      </w:r>
    </w:p>
    <w:p w:rsidR="00F109E7" w:rsidRDefault="00552172">
      <w:pPr>
        <w:pStyle w:val="a4"/>
        <w:numPr>
          <w:ilvl w:val="0"/>
          <w:numId w:val="1"/>
        </w:numPr>
        <w:tabs>
          <w:tab w:val="left" w:pos="1236"/>
        </w:tabs>
        <w:spacing w:before="13" w:after="60"/>
        <w:ind w:left="1235"/>
        <w:jc w:val="both"/>
        <w:rPr>
          <w:sz w:val="28"/>
        </w:rPr>
      </w:pPr>
      <w:r>
        <w:rPr>
          <w:sz w:val="28"/>
        </w:rPr>
        <w:t>Информац</w:t>
      </w:r>
      <w:r>
        <w:rPr>
          <w:sz w:val="28"/>
        </w:rPr>
        <w:t>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1843"/>
        <w:gridCol w:w="1277"/>
        <w:gridCol w:w="1252"/>
      </w:tblGrid>
      <w:tr w:rsidR="00F109E7">
        <w:trPr>
          <w:trHeight w:val="702"/>
        </w:trPr>
        <w:tc>
          <w:tcPr>
            <w:tcW w:w="5216" w:type="dxa"/>
          </w:tcPr>
          <w:p w:rsidR="00F109E7" w:rsidRDefault="0055217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</w:t>
            </w:r>
          </w:p>
          <w:p w:rsidR="00F109E7" w:rsidRDefault="00552172">
            <w:pPr>
              <w:pStyle w:val="TableParagraph"/>
              <w:spacing w:before="26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заданий</w:t>
            </w:r>
            <w:proofErr w:type="gramEnd"/>
          </w:p>
        </w:tc>
        <w:tc>
          <w:tcPr>
            <w:tcW w:w="4372" w:type="dxa"/>
            <w:gridSpan w:val="3"/>
          </w:tcPr>
          <w:p w:rsidR="00F109E7" w:rsidRDefault="00552172">
            <w:pPr>
              <w:pStyle w:val="TableParagraph"/>
              <w:spacing w:before="2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109E7">
        <w:trPr>
          <w:trHeight w:val="700"/>
        </w:trPr>
        <w:tc>
          <w:tcPr>
            <w:tcW w:w="5216" w:type="dxa"/>
          </w:tcPr>
          <w:p w:rsidR="00F109E7" w:rsidRDefault="0055217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F109E7" w:rsidRDefault="00552172">
            <w:pPr>
              <w:pStyle w:val="TableParagraph"/>
              <w:spacing w:before="24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843" w:type="dxa"/>
          </w:tcPr>
          <w:p w:rsidR="00F109E7" w:rsidRDefault="00552172">
            <w:pPr>
              <w:pStyle w:val="TableParagraph"/>
              <w:spacing w:before="2"/>
              <w:ind w:left="767" w:right="651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277" w:type="dxa"/>
          </w:tcPr>
          <w:p w:rsidR="00F109E7" w:rsidRDefault="00552172">
            <w:pPr>
              <w:pStyle w:val="TableParagraph"/>
              <w:spacing w:before="2"/>
              <w:ind w:left="485" w:right="367"/>
              <w:jc w:val="center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252" w:type="dxa"/>
          </w:tcPr>
          <w:p w:rsidR="00F109E7" w:rsidRDefault="00552172">
            <w:pPr>
              <w:pStyle w:val="TableParagraph"/>
              <w:spacing w:before="2"/>
              <w:ind w:left="400" w:right="288"/>
              <w:jc w:val="center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F109E7">
        <w:trPr>
          <w:trHeight w:val="515"/>
        </w:trPr>
        <w:tc>
          <w:tcPr>
            <w:tcW w:w="5216" w:type="dxa"/>
          </w:tcPr>
          <w:p w:rsidR="00F109E7" w:rsidRDefault="0055217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 тура</w:t>
            </w:r>
          </w:p>
        </w:tc>
        <w:tc>
          <w:tcPr>
            <w:tcW w:w="1843" w:type="dxa"/>
          </w:tcPr>
          <w:p w:rsidR="00F109E7" w:rsidRDefault="00552172">
            <w:pPr>
              <w:pStyle w:val="TableParagraph"/>
              <w:spacing w:before="2"/>
              <w:ind w:left="767" w:right="64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7" w:type="dxa"/>
          </w:tcPr>
          <w:p w:rsidR="00F109E7" w:rsidRDefault="00552172">
            <w:pPr>
              <w:pStyle w:val="TableParagraph"/>
              <w:spacing w:before="2"/>
              <w:ind w:left="485" w:right="36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52" w:type="dxa"/>
          </w:tcPr>
          <w:p w:rsidR="00F109E7" w:rsidRDefault="00552172">
            <w:pPr>
              <w:pStyle w:val="TableParagraph"/>
              <w:spacing w:before="2"/>
              <w:ind w:left="400" w:right="28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109E7">
        <w:trPr>
          <w:trHeight w:val="513"/>
        </w:trPr>
        <w:tc>
          <w:tcPr>
            <w:tcW w:w="5216" w:type="dxa"/>
          </w:tcPr>
          <w:p w:rsidR="00F109E7" w:rsidRDefault="00552172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 тура</w:t>
            </w:r>
          </w:p>
        </w:tc>
        <w:tc>
          <w:tcPr>
            <w:tcW w:w="1843" w:type="dxa"/>
          </w:tcPr>
          <w:p w:rsidR="00F109E7" w:rsidRDefault="00552172">
            <w:pPr>
              <w:pStyle w:val="TableParagraph"/>
              <w:spacing w:before="3"/>
              <w:ind w:left="1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F109E7" w:rsidRDefault="00552172">
            <w:pPr>
              <w:pStyle w:val="TableParagraph"/>
              <w:spacing w:before="3"/>
              <w:ind w:left="1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52" w:type="dxa"/>
          </w:tcPr>
          <w:p w:rsidR="00F109E7" w:rsidRDefault="00552172">
            <w:pPr>
              <w:pStyle w:val="TableParagraph"/>
              <w:spacing w:before="3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09E7">
        <w:trPr>
          <w:trHeight w:val="702"/>
        </w:trPr>
        <w:tc>
          <w:tcPr>
            <w:tcW w:w="5216" w:type="dxa"/>
          </w:tcPr>
          <w:p w:rsidR="00F109E7" w:rsidRDefault="0055217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F109E7" w:rsidRDefault="00552172">
            <w:pPr>
              <w:pStyle w:val="TableParagraph"/>
              <w:spacing w:before="26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4372" w:type="dxa"/>
            <w:gridSpan w:val="3"/>
          </w:tcPr>
          <w:p w:rsidR="00F109E7" w:rsidRDefault="00552172">
            <w:pPr>
              <w:pStyle w:val="TableParagraph"/>
              <w:spacing w:before="2"/>
              <w:ind w:left="344" w:right="231"/>
              <w:jc w:val="center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  <w:p w:rsidR="00F109E7" w:rsidRDefault="00552172">
            <w:pPr>
              <w:pStyle w:val="TableParagraph"/>
              <w:spacing w:before="26"/>
              <w:ind w:left="347" w:right="231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отдельно</w:t>
            </w:r>
            <w:proofErr w:type="gramEnd"/>
            <w:r>
              <w:rPr>
                <w:sz w:val="28"/>
              </w:rPr>
              <w:t xml:space="preserve"> девочки и мальчики)</w:t>
            </w:r>
          </w:p>
        </w:tc>
      </w:tr>
      <w:tr w:rsidR="00F109E7">
        <w:trPr>
          <w:trHeight w:val="354"/>
        </w:trPr>
        <w:tc>
          <w:tcPr>
            <w:tcW w:w="5216" w:type="dxa"/>
          </w:tcPr>
          <w:p w:rsidR="00F109E7" w:rsidRDefault="0055217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372" w:type="dxa"/>
            <w:gridSpan w:val="3"/>
          </w:tcPr>
          <w:p w:rsidR="00F109E7" w:rsidRDefault="00552172">
            <w:pPr>
              <w:pStyle w:val="TableParagraph"/>
              <w:spacing w:before="2"/>
              <w:ind w:left="1423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F109E7" w:rsidRDefault="00552172">
      <w:pPr>
        <w:pStyle w:val="a4"/>
        <w:numPr>
          <w:ilvl w:val="0"/>
          <w:numId w:val="1"/>
        </w:numPr>
        <w:tabs>
          <w:tab w:val="left" w:pos="1375"/>
        </w:tabs>
        <w:spacing w:after="23" w:line="268" w:lineRule="auto"/>
        <w:ind w:right="25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F109E7">
        <w:trPr>
          <w:trHeight w:val="1051"/>
        </w:trPr>
        <w:tc>
          <w:tcPr>
            <w:tcW w:w="1529" w:type="dxa"/>
          </w:tcPr>
          <w:p w:rsidR="00F109E7" w:rsidRDefault="00552172">
            <w:pPr>
              <w:pStyle w:val="TableParagraph"/>
              <w:spacing w:line="259" w:lineRule="auto"/>
              <w:ind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F109E7" w:rsidRDefault="00552172">
            <w:pPr>
              <w:pStyle w:val="TableParagraph"/>
              <w:ind w:right="14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F109E7" w:rsidRDefault="00552172">
            <w:pPr>
              <w:pStyle w:val="TableParagraph"/>
              <w:spacing w:line="259" w:lineRule="auto"/>
              <w:ind w:left="400" w:right="395" w:hanging="1"/>
              <w:jc w:val="center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F109E7" w:rsidRDefault="00552172">
            <w:pPr>
              <w:pStyle w:val="TableParagraph"/>
              <w:ind w:left="101" w:right="10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F109E7" w:rsidRDefault="00552172">
            <w:pPr>
              <w:pStyle w:val="TableParagraph"/>
              <w:spacing w:line="259" w:lineRule="auto"/>
              <w:ind w:left="382" w:right="53" w:hanging="363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F109E7" w:rsidRDefault="00552172">
            <w:pPr>
              <w:pStyle w:val="TableParagraph"/>
              <w:spacing w:line="320" w:lineRule="exact"/>
              <w:ind w:left="58" w:firstLine="7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F109E7" w:rsidRDefault="00552172">
            <w:pPr>
              <w:pStyle w:val="TableParagraph"/>
              <w:spacing w:before="8" w:line="340" w:lineRule="atLeast"/>
              <w:ind w:left="817" w:right="28" w:hanging="759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  <w:tc>
          <w:tcPr>
            <w:tcW w:w="2670" w:type="dxa"/>
          </w:tcPr>
          <w:p w:rsidR="00F109E7" w:rsidRDefault="00552172">
            <w:pPr>
              <w:pStyle w:val="TableParagraph"/>
              <w:spacing w:line="320" w:lineRule="exact"/>
              <w:ind w:left="159" w:hanging="44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F109E7" w:rsidRDefault="00552172">
            <w:pPr>
              <w:pStyle w:val="TableParagraph"/>
              <w:spacing w:before="8" w:line="340" w:lineRule="atLeast"/>
              <w:ind w:left="864" w:right="142" w:hanging="706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</w:tr>
      <w:tr w:rsidR="00F109E7">
        <w:trPr>
          <w:trHeight w:val="352"/>
        </w:trPr>
        <w:tc>
          <w:tcPr>
            <w:tcW w:w="1529" w:type="dxa"/>
          </w:tcPr>
          <w:p w:rsidR="00F109E7" w:rsidRDefault="00552172">
            <w:pPr>
              <w:pStyle w:val="TableParagraph"/>
              <w:spacing w:line="320" w:lineRule="exact"/>
              <w:ind w:left="314" w:right="311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F109E7" w:rsidRDefault="00552172">
            <w:pPr>
              <w:pStyle w:val="TableParagraph"/>
              <w:spacing w:line="259" w:lineRule="auto"/>
              <w:ind w:left="330" w:right="329" w:firstLine="70"/>
              <w:jc w:val="center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F109E7" w:rsidRDefault="00552172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7" w:type="dxa"/>
          </w:tcPr>
          <w:p w:rsidR="00F109E7" w:rsidRDefault="00552172">
            <w:pPr>
              <w:pStyle w:val="TableParagraph"/>
              <w:spacing w:line="320" w:lineRule="exact"/>
              <w:ind w:left="1113" w:right="1113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70" w:type="dxa"/>
          </w:tcPr>
          <w:p w:rsidR="00F109E7" w:rsidRDefault="00552172">
            <w:pPr>
              <w:pStyle w:val="TableParagraph"/>
              <w:spacing w:line="320" w:lineRule="exact"/>
              <w:ind w:left="1170" w:right="117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F109E7">
        <w:trPr>
          <w:trHeight w:val="383"/>
        </w:trPr>
        <w:tc>
          <w:tcPr>
            <w:tcW w:w="1529" w:type="dxa"/>
          </w:tcPr>
          <w:p w:rsidR="00F109E7" w:rsidRDefault="00552172">
            <w:pPr>
              <w:pStyle w:val="TableParagraph"/>
              <w:ind w:left="314" w:right="311"/>
              <w:jc w:val="center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F109E7" w:rsidRDefault="00F109E7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F109E7" w:rsidRDefault="00552172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7" w:type="dxa"/>
          </w:tcPr>
          <w:p w:rsidR="00F109E7" w:rsidRDefault="00552172">
            <w:pPr>
              <w:pStyle w:val="TableParagraph"/>
              <w:ind w:left="1113" w:right="1113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70" w:type="dxa"/>
          </w:tcPr>
          <w:p w:rsidR="00F109E7" w:rsidRDefault="00552172">
            <w:pPr>
              <w:pStyle w:val="TableParagraph"/>
              <w:ind w:left="1170" w:right="117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F109E7">
        <w:trPr>
          <w:trHeight w:val="383"/>
        </w:trPr>
        <w:tc>
          <w:tcPr>
            <w:tcW w:w="1529" w:type="dxa"/>
          </w:tcPr>
          <w:p w:rsidR="00F109E7" w:rsidRDefault="00552172">
            <w:pPr>
              <w:pStyle w:val="TableParagraph"/>
              <w:spacing w:line="320" w:lineRule="exact"/>
              <w:ind w:left="313" w:right="311"/>
              <w:jc w:val="center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F109E7" w:rsidRDefault="00F109E7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F109E7" w:rsidRDefault="00552172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7" w:type="dxa"/>
          </w:tcPr>
          <w:p w:rsidR="00F109E7" w:rsidRDefault="00552172">
            <w:pPr>
              <w:pStyle w:val="TableParagraph"/>
              <w:spacing w:line="320" w:lineRule="exact"/>
              <w:ind w:left="1112" w:right="1113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70" w:type="dxa"/>
          </w:tcPr>
          <w:p w:rsidR="00F109E7" w:rsidRDefault="00552172">
            <w:pPr>
              <w:pStyle w:val="TableParagraph"/>
              <w:spacing w:line="320" w:lineRule="exact"/>
              <w:ind w:left="1170" w:right="117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F109E7" w:rsidRDefault="00F109E7">
      <w:pPr>
        <w:spacing w:line="320" w:lineRule="exact"/>
        <w:jc w:val="center"/>
        <w:rPr>
          <w:sz w:val="28"/>
        </w:rPr>
        <w:sectPr w:rsidR="00F109E7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F109E7" w:rsidRDefault="00552172">
      <w:pPr>
        <w:pStyle w:val="a4"/>
        <w:numPr>
          <w:ilvl w:val="0"/>
          <w:numId w:val="1"/>
        </w:numPr>
        <w:tabs>
          <w:tab w:val="left" w:pos="1374"/>
          <w:tab w:val="left" w:pos="1375"/>
        </w:tabs>
        <w:spacing w:before="67" w:after="18" w:line="268" w:lineRule="auto"/>
        <w:ind w:right="256" w:firstLine="707"/>
        <w:jc w:val="left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F109E7">
        <w:trPr>
          <w:trHeight w:val="354"/>
        </w:trPr>
        <w:tc>
          <w:tcPr>
            <w:tcW w:w="3003" w:type="dxa"/>
            <w:vMerge w:val="restart"/>
          </w:tcPr>
          <w:p w:rsidR="00F109E7" w:rsidRDefault="00552172">
            <w:pPr>
              <w:pStyle w:val="TableParagraph"/>
              <w:spacing w:before="12"/>
              <w:ind w:left="482" w:right="482"/>
              <w:jc w:val="center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F109E7" w:rsidRDefault="00552172">
            <w:pPr>
              <w:pStyle w:val="TableParagraph"/>
              <w:spacing w:before="26"/>
              <w:ind w:left="482" w:right="48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F109E7" w:rsidRDefault="00552172">
            <w:pPr>
              <w:pStyle w:val="TableParagraph"/>
              <w:spacing w:before="2"/>
              <w:ind w:left="1046" w:right="1047"/>
              <w:jc w:val="center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F109E7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F109E7" w:rsidRDefault="00F109E7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F109E7" w:rsidRDefault="00552172">
            <w:pPr>
              <w:pStyle w:val="TableParagraph"/>
              <w:spacing w:before="2"/>
              <w:ind w:left="532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F109E7" w:rsidRDefault="00552172">
            <w:pPr>
              <w:pStyle w:val="TableParagraph"/>
              <w:spacing w:before="2"/>
              <w:ind w:left="67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F109E7">
        <w:trPr>
          <w:trHeight w:val="338"/>
        </w:trPr>
        <w:tc>
          <w:tcPr>
            <w:tcW w:w="3003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2" w:line="316" w:lineRule="exact"/>
              <w:ind w:right="1305"/>
              <w:jc w:val="righ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3344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2" w:line="316" w:lineRule="exact"/>
              <w:ind w:left="1127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</w:tc>
        <w:tc>
          <w:tcPr>
            <w:tcW w:w="3525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Скакалка, секундомер,</w:t>
            </w:r>
          </w:p>
        </w:tc>
      </w:tr>
      <w:tr w:rsidR="00F109E7">
        <w:trPr>
          <w:trHeight w:val="354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24" w:line="310" w:lineRule="exact"/>
              <w:ind w:left="671"/>
              <w:rPr>
                <w:sz w:val="28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2" w:line="32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футбольные</w:t>
            </w:r>
            <w:proofErr w:type="gramEnd"/>
            <w:r>
              <w:rPr>
                <w:sz w:val="28"/>
              </w:rPr>
              <w:t xml:space="preserve"> мячи – 2,</w:t>
            </w:r>
          </w:p>
        </w:tc>
      </w:tr>
      <w:tr w:rsidR="00F109E7">
        <w:trPr>
          <w:trHeight w:val="352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30" w:line="302" w:lineRule="exact"/>
              <w:ind w:left="897"/>
              <w:rPr>
                <w:sz w:val="28"/>
              </w:rPr>
            </w:pPr>
            <w:proofErr w:type="gramStart"/>
            <w:r>
              <w:rPr>
                <w:sz w:val="28"/>
              </w:rPr>
              <w:t>кабинеты</w:t>
            </w:r>
            <w:proofErr w:type="gramEnd"/>
            <w:r>
              <w:rPr>
                <w:sz w:val="28"/>
              </w:rPr>
              <w:t xml:space="preserve"> для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6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баскетбольные</w:t>
            </w:r>
            <w:proofErr w:type="gramEnd"/>
            <w:r>
              <w:rPr>
                <w:sz w:val="28"/>
              </w:rPr>
              <w:t xml:space="preserve"> мячи – 2,</w:t>
            </w:r>
          </w:p>
        </w:tc>
      </w:tr>
      <w:tr w:rsidR="00F109E7">
        <w:trPr>
          <w:trHeight w:val="352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35" w:line="298" w:lineRule="exact"/>
              <w:ind w:right="371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тура.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стойки</w:t>
            </w:r>
            <w:proofErr w:type="gramEnd"/>
            <w:r>
              <w:rPr>
                <w:sz w:val="28"/>
              </w:rPr>
              <w:t xml:space="preserve"> (колпачки. фишки)</w:t>
            </w:r>
          </w:p>
        </w:tc>
      </w:tr>
      <w:tr w:rsidR="00F109E7">
        <w:trPr>
          <w:trHeight w:val="330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– 10, спортивный зал с</w:t>
            </w:r>
          </w:p>
        </w:tc>
      </w:tr>
      <w:tr w:rsidR="00F109E7">
        <w:trPr>
          <w:trHeight w:val="364"/>
        </w:trPr>
        <w:tc>
          <w:tcPr>
            <w:tcW w:w="3003" w:type="dxa"/>
            <w:tcBorders>
              <w:top w:val="nil"/>
            </w:tcBorders>
          </w:tcPr>
          <w:p w:rsidR="00F109E7" w:rsidRDefault="00F109E7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:rsidR="00F109E7" w:rsidRDefault="00F109E7">
            <w:pPr>
              <w:pStyle w:val="TableParagraph"/>
              <w:rPr>
                <w:sz w:val="28"/>
              </w:rPr>
            </w:pPr>
          </w:p>
        </w:tc>
        <w:tc>
          <w:tcPr>
            <w:tcW w:w="3525" w:type="dxa"/>
            <w:tcBorders>
              <w:top w:val="nil"/>
            </w:tcBorders>
          </w:tcPr>
          <w:p w:rsidR="00F109E7" w:rsidRDefault="00552172">
            <w:pPr>
              <w:pStyle w:val="TableParagraph"/>
              <w:spacing w:before="12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баскетбольными</w:t>
            </w:r>
            <w:proofErr w:type="gramEnd"/>
            <w:r>
              <w:rPr>
                <w:sz w:val="28"/>
              </w:rPr>
              <w:t xml:space="preserve"> кольцами.</w:t>
            </w:r>
          </w:p>
        </w:tc>
      </w:tr>
      <w:tr w:rsidR="00F109E7">
        <w:trPr>
          <w:trHeight w:val="1422"/>
        </w:trPr>
        <w:tc>
          <w:tcPr>
            <w:tcW w:w="3003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3"/>
              <w:ind w:right="1305"/>
              <w:jc w:val="right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3344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5"/>
              <w:ind w:left="671" w:right="572" w:firstLine="456"/>
              <w:rPr>
                <w:sz w:val="28"/>
              </w:rPr>
            </w:pPr>
            <w:r>
              <w:rPr>
                <w:sz w:val="28"/>
              </w:rPr>
              <w:t>Пишущие принадлежности,</w:t>
            </w:r>
          </w:p>
          <w:p w:rsidR="00F109E7" w:rsidRDefault="00552172">
            <w:pPr>
              <w:pStyle w:val="TableParagraph"/>
              <w:ind w:left="450" w:right="353" w:firstLine="446"/>
              <w:rPr>
                <w:sz w:val="28"/>
              </w:rPr>
            </w:pPr>
            <w:proofErr w:type="gramStart"/>
            <w:r>
              <w:rPr>
                <w:sz w:val="28"/>
              </w:rPr>
              <w:t>кабинеты</w:t>
            </w:r>
            <w:proofErr w:type="gramEnd"/>
            <w:r>
              <w:rPr>
                <w:sz w:val="28"/>
              </w:rPr>
              <w:t xml:space="preserve"> для теоретического тура.</w:t>
            </w:r>
          </w:p>
        </w:tc>
        <w:tc>
          <w:tcPr>
            <w:tcW w:w="3525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3" w:line="266" w:lineRule="auto"/>
              <w:ind w:left="186" w:right="366" w:firstLine="38"/>
              <w:rPr>
                <w:sz w:val="28"/>
              </w:rPr>
            </w:pPr>
            <w:r>
              <w:rPr>
                <w:sz w:val="28"/>
              </w:rPr>
              <w:t>Скакалка, секундомер, футбольные мячи – 2, баскетбольные мячи – 2,</w:t>
            </w:r>
          </w:p>
          <w:p w:rsidR="00F109E7" w:rsidRDefault="00552172">
            <w:pPr>
              <w:pStyle w:val="TableParagraph"/>
              <w:spacing w:before="5" w:line="322" w:lineRule="exact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стойки</w:t>
            </w:r>
            <w:proofErr w:type="gramEnd"/>
            <w:r>
              <w:rPr>
                <w:sz w:val="28"/>
              </w:rPr>
              <w:t xml:space="preserve"> (колпачки. фишки)</w:t>
            </w:r>
          </w:p>
        </w:tc>
      </w:tr>
      <w:tr w:rsidR="00F109E7">
        <w:trPr>
          <w:trHeight w:val="360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 w:line="322" w:lineRule="exact"/>
              <w:ind w:left="186"/>
              <w:rPr>
                <w:sz w:val="28"/>
              </w:rPr>
            </w:pPr>
            <w:r>
              <w:rPr>
                <w:sz w:val="28"/>
              </w:rPr>
              <w:t>– 10, спортивный зал с</w:t>
            </w:r>
          </w:p>
        </w:tc>
      </w:tr>
      <w:tr w:rsidR="00F109E7">
        <w:trPr>
          <w:trHeight w:val="396"/>
        </w:trPr>
        <w:tc>
          <w:tcPr>
            <w:tcW w:w="3003" w:type="dxa"/>
            <w:tcBorders>
              <w:top w:val="nil"/>
            </w:tcBorders>
          </w:tcPr>
          <w:p w:rsidR="00F109E7" w:rsidRDefault="00F109E7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:rsidR="00F109E7" w:rsidRDefault="00F109E7">
            <w:pPr>
              <w:pStyle w:val="TableParagraph"/>
              <w:rPr>
                <w:sz w:val="28"/>
              </w:rPr>
            </w:pPr>
          </w:p>
        </w:tc>
        <w:tc>
          <w:tcPr>
            <w:tcW w:w="3525" w:type="dxa"/>
            <w:tcBorders>
              <w:top w:val="nil"/>
            </w:tcBorders>
          </w:tcPr>
          <w:p w:rsidR="00F109E7" w:rsidRDefault="00552172">
            <w:pPr>
              <w:pStyle w:val="TableParagraph"/>
              <w:spacing w:before="18"/>
              <w:ind w:right="121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баскетбольными</w:t>
            </w:r>
            <w:proofErr w:type="gramEnd"/>
            <w:r>
              <w:rPr>
                <w:sz w:val="28"/>
              </w:rPr>
              <w:t xml:space="preserve"> кольцами</w:t>
            </w:r>
          </w:p>
        </w:tc>
      </w:tr>
      <w:tr w:rsidR="00F109E7">
        <w:trPr>
          <w:trHeight w:val="344"/>
        </w:trPr>
        <w:tc>
          <w:tcPr>
            <w:tcW w:w="3003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2" w:line="322" w:lineRule="exact"/>
              <w:ind w:right="1236"/>
              <w:jc w:val="right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3344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2" w:line="322" w:lineRule="exact"/>
              <w:ind w:left="1127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</w:tc>
        <w:tc>
          <w:tcPr>
            <w:tcW w:w="3525" w:type="dxa"/>
            <w:tcBorders>
              <w:bottom w:val="nil"/>
            </w:tcBorders>
          </w:tcPr>
          <w:p w:rsidR="00F109E7" w:rsidRDefault="00552172">
            <w:pPr>
              <w:pStyle w:val="TableParagraph"/>
              <w:spacing w:before="2" w:line="322" w:lineRule="exact"/>
              <w:ind w:left="224"/>
              <w:rPr>
                <w:sz w:val="28"/>
              </w:rPr>
            </w:pPr>
            <w:r>
              <w:rPr>
                <w:sz w:val="28"/>
              </w:rPr>
              <w:t>Скакалка, секундомер,</w:t>
            </w:r>
          </w:p>
        </w:tc>
      </w:tr>
      <w:tr w:rsidR="00F109E7">
        <w:trPr>
          <w:trHeight w:val="360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 w:line="322" w:lineRule="exact"/>
              <w:ind w:left="676"/>
              <w:rPr>
                <w:sz w:val="24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 w:line="322" w:lineRule="exact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футбольные</w:t>
            </w:r>
            <w:proofErr w:type="gramEnd"/>
            <w:r>
              <w:rPr>
                <w:sz w:val="28"/>
              </w:rPr>
              <w:t xml:space="preserve"> мячи – 2,</w:t>
            </w:r>
          </w:p>
        </w:tc>
      </w:tr>
      <w:tr w:rsidR="00F109E7">
        <w:trPr>
          <w:trHeight w:val="360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/>
              <w:ind w:left="897"/>
              <w:rPr>
                <w:sz w:val="28"/>
              </w:rPr>
            </w:pPr>
            <w:proofErr w:type="gramStart"/>
            <w:r>
              <w:rPr>
                <w:sz w:val="28"/>
              </w:rPr>
              <w:t>кабинеты</w:t>
            </w:r>
            <w:proofErr w:type="gramEnd"/>
            <w:r>
              <w:rPr>
                <w:sz w:val="28"/>
              </w:rPr>
              <w:t xml:space="preserve"> для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баскетбольные</w:t>
            </w:r>
            <w:proofErr w:type="gramEnd"/>
            <w:r>
              <w:rPr>
                <w:sz w:val="28"/>
              </w:rPr>
              <w:t xml:space="preserve"> мячи – 2,</w:t>
            </w:r>
          </w:p>
        </w:tc>
      </w:tr>
      <w:tr w:rsidR="00F109E7">
        <w:trPr>
          <w:trHeight w:val="360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 w:line="322" w:lineRule="exact"/>
              <w:ind w:right="371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тура.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 w:line="322" w:lineRule="exact"/>
              <w:ind w:right="158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стойки</w:t>
            </w:r>
            <w:proofErr w:type="gramEnd"/>
            <w:r>
              <w:rPr>
                <w:sz w:val="28"/>
              </w:rPr>
              <w:t xml:space="preserve"> (колпачки. фишки)</w:t>
            </w:r>
          </w:p>
        </w:tc>
      </w:tr>
      <w:tr w:rsidR="00F109E7">
        <w:trPr>
          <w:trHeight w:val="358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8" w:line="320" w:lineRule="exact"/>
              <w:ind w:left="186"/>
              <w:rPr>
                <w:sz w:val="28"/>
              </w:rPr>
            </w:pPr>
            <w:r>
              <w:rPr>
                <w:sz w:val="28"/>
              </w:rPr>
              <w:t>– 10, спортивный зал с</w:t>
            </w:r>
          </w:p>
        </w:tc>
      </w:tr>
      <w:tr w:rsidR="00F109E7">
        <w:trPr>
          <w:trHeight w:val="358"/>
        </w:trPr>
        <w:tc>
          <w:tcPr>
            <w:tcW w:w="3003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F109E7" w:rsidRDefault="00F109E7">
            <w:pPr>
              <w:pStyle w:val="TableParagraph"/>
              <w:rPr>
                <w:sz w:val="26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F109E7" w:rsidRDefault="00552172">
            <w:pPr>
              <w:pStyle w:val="TableParagraph"/>
              <w:spacing w:before="17" w:line="322" w:lineRule="exact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баскетбольными</w:t>
            </w:r>
            <w:proofErr w:type="gramEnd"/>
          </w:p>
        </w:tc>
      </w:tr>
      <w:tr w:rsidR="00F109E7">
        <w:trPr>
          <w:trHeight w:val="399"/>
        </w:trPr>
        <w:tc>
          <w:tcPr>
            <w:tcW w:w="3003" w:type="dxa"/>
            <w:tcBorders>
              <w:top w:val="nil"/>
            </w:tcBorders>
          </w:tcPr>
          <w:p w:rsidR="00F109E7" w:rsidRDefault="00F109E7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:rsidR="00F109E7" w:rsidRDefault="00F109E7">
            <w:pPr>
              <w:pStyle w:val="TableParagraph"/>
              <w:rPr>
                <w:sz w:val="28"/>
              </w:rPr>
            </w:pPr>
          </w:p>
        </w:tc>
        <w:tc>
          <w:tcPr>
            <w:tcW w:w="3525" w:type="dxa"/>
            <w:tcBorders>
              <w:top w:val="nil"/>
            </w:tcBorders>
          </w:tcPr>
          <w:p w:rsidR="00F109E7" w:rsidRDefault="00552172">
            <w:pPr>
              <w:pStyle w:val="TableParagraph"/>
              <w:spacing w:before="18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кольцами</w:t>
            </w:r>
            <w:proofErr w:type="gramEnd"/>
            <w:r>
              <w:rPr>
                <w:sz w:val="28"/>
              </w:rPr>
              <w:t>.</w:t>
            </w:r>
          </w:p>
        </w:tc>
      </w:tr>
    </w:tbl>
    <w:p w:rsidR="00F109E7" w:rsidRDefault="00552172">
      <w:pPr>
        <w:pStyle w:val="a4"/>
        <w:numPr>
          <w:ilvl w:val="0"/>
          <w:numId w:val="1"/>
        </w:numPr>
        <w:tabs>
          <w:tab w:val="left" w:pos="950"/>
        </w:tabs>
        <w:spacing w:after="27" w:line="266" w:lineRule="auto"/>
        <w:ind w:left="100" w:right="25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F109E7">
        <w:trPr>
          <w:trHeight w:val="703"/>
        </w:trPr>
        <w:tc>
          <w:tcPr>
            <w:tcW w:w="2943" w:type="dxa"/>
          </w:tcPr>
          <w:p w:rsidR="00F109E7" w:rsidRDefault="00552172">
            <w:pPr>
              <w:pStyle w:val="TableParagraph"/>
              <w:spacing w:before="2"/>
              <w:ind w:left="452" w:right="452"/>
              <w:jc w:val="center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F109E7" w:rsidRDefault="00552172">
            <w:pPr>
              <w:pStyle w:val="TableParagraph"/>
              <w:spacing w:before="27"/>
              <w:ind w:left="452" w:right="44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F109E7" w:rsidRDefault="00552172">
            <w:pPr>
              <w:pStyle w:val="TableParagraph"/>
              <w:spacing w:before="2"/>
              <w:ind w:left="252" w:right="253"/>
              <w:jc w:val="center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F109E7" w:rsidRDefault="00552172">
            <w:pPr>
              <w:pStyle w:val="TableParagraph"/>
              <w:spacing w:before="27"/>
              <w:ind w:left="252" w:right="25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</w:t>
            </w:r>
            <w:r>
              <w:rPr>
                <w:sz w:val="28"/>
              </w:rPr>
              <w:t>техники</w:t>
            </w:r>
          </w:p>
        </w:tc>
      </w:tr>
      <w:tr w:rsidR="00F109E7">
        <w:trPr>
          <w:trHeight w:val="352"/>
        </w:trPr>
        <w:tc>
          <w:tcPr>
            <w:tcW w:w="2943" w:type="dxa"/>
          </w:tcPr>
          <w:p w:rsidR="00F109E7" w:rsidRDefault="00552172">
            <w:pPr>
              <w:pStyle w:val="TableParagraph"/>
              <w:spacing w:before="2"/>
              <w:ind w:left="1278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6947" w:type="dxa"/>
          </w:tcPr>
          <w:p w:rsidR="00F109E7" w:rsidRDefault="0055217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  <w:tr w:rsidR="00F109E7">
        <w:trPr>
          <w:trHeight w:val="354"/>
        </w:trPr>
        <w:tc>
          <w:tcPr>
            <w:tcW w:w="2943" w:type="dxa"/>
          </w:tcPr>
          <w:p w:rsidR="00F109E7" w:rsidRDefault="00552172">
            <w:pPr>
              <w:pStyle w:val="TableParagraph"/>
              <w:spacing w:before="2"/>
              <w:ind w:left="1278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6947" w:type="dxa"/>
          </w:tcPr>
          <w:p w:rsidR="00F109E7" w:rsidRDefault="0055217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  <w:tr w:rsidR="00F109E7">
        <w:trPr>
          <w:trHeight w:val="354"/>
        </w:trPr>
        <w:tc>
          <w:tcPr>
            <w:tcW w:w="2943" w:type="dxa"/>
          </w:tcPr>
          <w:p w:rsidR="00F109E7" w:rsidRDefault="00552172">
            <w:pPr>
              <w:pStyle w:val="TableParagraph"/>
              <w:spacing w:before="2"/>
              <w:ind w:left="1209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6947" w:type="dxa"/>
          </w:tcPr>
          <w:p w:rsidR="00F109E7" w:rsidRDefault="0055217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</w:tbl>
    <w:p w:rsidR="00F109E7" w:rsidRDefault="00552172">
      <w:pPr>
        <w:pStyle w:val="a4"/>
        <w:numPr>
          <w:ilvl w:val="0"/>
          <w:numId w:val="1"/>
        </w:numPr>
        <w:tabs>
          <w:tab w:val="left" w:pos="1236"/>
        </w:tabs>
        <w:spacing w:line="268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требованиями.</w:t>
      </w:r>
    </w:p>
    <w:p w:rsidR="00F109E7" w:rsidRDefault="00552172">
      <w:pPr>
        <w:pStyle w:val="a4"/>
        <w:numPr>
          <w:ilvl w:val="0"/>
          <w:numId w:val="1"/>
        </w:numPr>
        <w:tabs>
          <w:tab w:val="left" w:pos="1236"/>
        </w:tabs>
        <w:spacing w:before="15" w:line="266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F109E7" w:rsidRDefault="00552172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30"/>
          <w:tab w:val="left" w:pos="7989"/>
          <w:tab w:val="left" w:pos="9756"/>
        </w:tabs>
        <w:spacing w:before="20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7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F109E7" w:rsidRDefault="00552172">
      <w:pPr>
        <w:pStyle w:val="a4"/>
        <w:numPr>
          <w:ilvl w:val="0"/>
          <w:numId w:val="1"/>
        </w:numPr>
        <w:tabs>
          <w:tab w:val="left" w:pos="1236"/>
        </w:tabs>
        <w:spacing w:before="13" w:line="268" w:lineRule="auto"/>
        <w:ind w:left="100" w:right="256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F109E7" w:rsidRDefault="00552172">
      <w:pPr>
        <w:pStyle w:val="a4"/>
        <w:numPr>
          <w:ilvl w:val="0"/>
          <w:numId w:val="1"/>
        </w:numPr>
        <w:tabs>
          <w:tab w:val="left" w:pos="1375"/>
        </w:tabs>
        <w:spacing w:before="14" w:line="268" w:lineRule="auto"/>
        <w:ind w:left="100" w:right="264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F109E7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038AC"/>
    <w:multiLevelType w:val="hybridMultilevel"/>
    <w:tmpl w:val="B23AE204"/>
    <w:lvl w:ilvl="0" w:tplc="5A8E8D60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5221454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2A44FB18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596CEBB2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CE60C43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83445AA6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142C5970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87F68BB4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01A43056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3C9D10BC"/>
    <w:multiLevelType w:val="hybridMultilevel"/>
    <w:tmpl w:val="83EC93B6"/>
    <w:lvl w:ilvl="0" w:tplc="42C85E9C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C45460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52AE46C6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99EEE45A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07BE7378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5A2815CC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86C4859A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EC10CA86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269EECA6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09E7"/>
    <w:rsid w:val="00552172"/>
    <w:rsid w:val="00F1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9A261-75A7-43FE-8ECA-EB18D82B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5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5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2020-09-28T08:33:00Z</dcterms:created>
  <dcterms:modified xsi:type="dcterms:W3CDTF">2020-10-13T09:20:00Z</dcterms:modified>
</cp:coreProperties>
</file>