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6A" w:rsidRDefault="00BC256A">
      <w:pPr>
        <w:pStyle w:val="a3"/>
        <w:spacing w:before="67" w:line="252" w:lineRule="auto"/>
        <w:ind w:left="773" w:right="669" w:firstLine="0"/>
        <w:jc w:val="center"/>
      </w:pPr>
      <w:r>
        <w:t xml:space="preserve">Требования к организации и проведению школьного этапа </w:t>
      </w:r>
    </w:p>
    <w:p w:rsidR="00B74EDC" w:rsidRDefault="00BC256A">
      <w:pPr>
        <w:pStyle w:val="a3"/>
        <w:spacing w:before="67" w:line="252" w:lineRule="auto"/>
        <w:ind w:left="773" w:right="669" w:firstLine="0"/>
        <w:jc w:val="center"/>
      </w:pPr>
      <w:proofErr w:type="gramStart"/>
      <w:r>
        <w:t>всероссийской</w:t>
      </w:r>
      <w:proofErr w:type="gramEnd"/>
      <w:r>
        <w:t xml:space="preserve"> олимпиады школьников по предмету «П</w:t>
      </w:r>
      <w:r>
        <w:t>раво»</w:t>
      </w:r>
    </w:p>
    <w:p w:rsidR="00B74EDC" w:rsidRDefault="00BC256A">
      <w:pPr>
        <w:pStyle w:val="a3"/>
        <w:spacing w:before="25"/>
        <w:ind w:left="773" w:right="661" w:firstLine="0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B74EDC" w:rsidRDefault="00B74EDC">
      <w:pPr>
        <w:pStyle w:val="a3"/>
        <w:spacing w:before="3"/>
        <w:ind w:left="0" w:firstLine="0"/>
        <w:jc w:val="left"/>
        <w:rPr>
          <w:sz w:val="36"/>
        </w:rPr>
      </w:pPr>
    </w:p>
    <w:p w:rsidR="00B74EDC" w:rsidRDefault="00BC256A">
      <w:pPr>
        <w:pStyle w:val="a3"/>
        <w:spacing w:line="268" w:lineRule="auto"/>
        <w:ind w:right="14"/>
        <w:jc w:val="left"/>
      </w:pPr>
      <w:r>
        <w:t>Перечень документации, включенной в каждый комплект заданий (по классам / группам параллелей):</w:t>
      </w:r>
    </w:p>
    <w:p w:rsidR="00B74EDC" w:rsidRDefault="00BC256A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13"/>
        <w:ind w:left="1375"/>
        <w:jc w:val="left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B74EDC" w:rsidRDefault="00BC256A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55" w:line="266" w:lineRule="auto"/>
        <w:ind w:right="407" w:firstLine="566"/>
        <w:jc w:val="left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B74EDC" w:rsidRDefault="00BC256A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16"/>
        <w:ind w:left="1375"/>
        <w:jc w:val="left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B74EDC" w:rsidRDefault="00BC256A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55" w:line="264" w:lineRule="auto"/>
        <w:ind w:right="402" w:firstLine="566"/>
        <w:jc w:val="left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 заданий: проверка работ проходит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автоматически;</w:t>
      </w:r>
    </w:p>
    <w:p w:rsidR="00B74EDC" w:rsidRDefault="00BC256A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20"/>
        <w:ind w:left="1375"/>
        <w:jc w:val="left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8"/>
          <w:sz w:val="28"/>
        </w:rPr>
        <w:t xml:space="preserve"> </w:t>
      </w:r>
      <w:r>
        <w:rPr>
          <w:sz w:val="28"/>
        </w:rPr>
        <w:t>аудитории;</w:t>
      </w:r>
    </w:p>
    <w:p w:rsidR="00B74EDC" w:rsidRDefault="00BC256A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spacing w:before="56" w:line="266" w:lineRule="auto"/>
        <w:ind w:right="405" w:firstLine="566"/>
        <w:jc w:val="left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регистрации для участников, инструкция по доступу к заданиям 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</w:p>
    <w:p w:rsidR="00B74EDC" w:rsidRDefault="00B74EDC">
      <w:pPr>
        <w:pStyle w:val="a3"/>
        <w:spacing w:before="11"/>
        <w:ind w:left="0" w:firstLine="0"/>
        <w:jc w:val="left"/>
        <w:rPr>
          <w:sz w:val="33"/>
        </w:rPr>
      </w:pPr>
    </w:p>
    <w:p w:rsidR="00B74EDC" w:rsidRDefault="00BC256A">
      <w:pPr>
        <w:pStyle w:val="a4"/>
        <w:numPr>
          <w:ilvl w:val="0"/>
          <w:numId w:val="1"/>
        </w:numPr>
        <w:tabs>
          <w:tab w:val="left" w:pos="1376"/>
        </w:tabs>
        <w:spacing w:line="268" w:lineRule="auto"/>
        <w:ind w:right="410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</w:t>
      </w:r>
      <w:r>
        <w:rPr>
          <w:sz w:val="28"/>
        </w:rPr>
        <w:t>й: в соответствии с общими требованиями.</w:t>
      </w:r>
    </w:p>
    <w:p w:rsidR="00B74EDC" w:rsidRDefault="00BC256A">
      <w:pPr>
        <w:pStyle w:val="a4"/>
        <w:numPr>
          <w:ilvl w:val="0"/>
          <w:numId w:val="1"/>
        </w:numPr>
        <w:tabs>
          <w:tab w:val="left" w:pos="1376"/>
        </w:tabs>
        <w:spacing w:before="15" w:after="57"/>
        <w:ind w:left="137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529"/>
        <w:gridCol w:w="1251"/>
        <w:gridCol w:w="1157"/>
        <w:gridCol w:w="1520"/>
        <w:gridCol w:w="1364"/>
      </w:tblGrid>
      <w:tr w:rsidR="00B74EDC">
        <w:trPr>
          <w:trHeight w:val="702"/>
        </w:trPr>
        <w:tc>
          <w:tcPr>
            <w:tcW w:w="3202" w:type="dxa"/>
          </w:tcPr>
          <w:p w:rsidR="00B74EDC" w:rsidRDefault="00BC256A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B74EDC" w:rsidRDefault="00BC256A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6821" w:type="dxa"/>
            <w:gridSpan w:val="5"/>
          </w:tcPr>
          <w:p w:rsidR="00B74EDC" w:rsidRDefault="00BC256A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74EDC">
        <w:trPr>
          <w:trHeight w:val="1048"/>
        </w:trPr>
        <w:tc>
          <w:tcPr>
            <w:tcW w:w="3202" w:type="dxa"/>
          </w:tcPr>
          <w:p w:rsidR="00B74EDC" w:rsidRDefault="00BC256A">
            <w:pPr>
              <w:pStyle w:val="TableParagraph"/>
              <w:spacing w:before="2" w:line="259" w:lineRule="auto"/>
              <w:ind w:left="105" w:right="321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B74EDC" w:rsidRDefault="00BC256A">
            <w:pPr>
              <w:pStyle w:val="TableParagraph"/>
              <w:spacing w:line="320" w:lineRule="exact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529" w:type="dxa"/>
          </w:tcPr>
          <w:p w:rsidR="00B74EDC" w:rsidRDefault="00BC256A">
            <w:pPr>
              <w:pStyle w:val="TableParagraph"/>
              <w:spacing w:before="2"/>
              <w:ind w:left="170" w:right="56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251" w:type="dxa"/>
          </w:tcPr>
          <w:p w:rsidR="00B74EDC" w:rsidRDefault="00BC256A">
            <w:pPr>
              <w:pStyle w:val="TableParagraph"/>
              <w:spacing w:before="2"/>
              <w:ind w:left="470" w:right="356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157" w:type="dxa"/>
          </w:tcPr>
          <w:p w:rsidR="00B74EDC" w:rsidRDefault="00BC256A">
            <w:pPr>
              <w:pStyle w:val="TableParagraph"/>
              <w:spacing w:before="2"/>
              <w:ind w:right="445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20" w:type="dxa"/>
          </w:tcPr>
          <w:p w:rsidR="00B74EDC" w:rsidRDefault="00BC256A">
            <w:pPr>
              <w:pStyle w:val="TableParagraph"/>
              <w:spacing w:before="2"/>
              <w:ind w:left="653" w:right="53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64" w:type="dxa"/>
          </w:tcPr>
          <w:p w:rsidR="00B74EDC" w:rsidRDefault="00BC256A">
            <w:pPr>
              <w:pStyle w:val="TableParagraph"/>
              <w:spacing w:before="2"/>
              <w:ind w:left="583" w:right="45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B74EDC">
        <w:trPr>
          <w:trHeight w:val="702"/>
        </w:trPr>
        <w:tc>
          <w:tcPr>
            <w:tcW w:w="3202" w:type="dxa"/>
          </w:tcPr>
          <w:p w:rsidR="00B74EDC" w:rsidRDefault="00BC256A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B74EDC" w:rsidRDefault="00BC256A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1529" w:type="dxa"/>
          </w:tcPr>
          <w:p w:rsidR="00B74EDC" w:rsidRDefault="00BC256A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51" w:type="dxa"/>
          </w:tcPr>
          <w:p w:rsidR="00B74EDC" w:rsidRDefault="00BC256A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57" w:type="dxa"/>
          </w:tcPr>
          <w:p w:rsidR="00B74EDC" w:rsidRDefault="00BC256A">
            <w:pPr>
              <w:pStyle w:val="TableParagraph"/>
              <w:spacing w:before="2"/>
              <w:ind w:right="44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20" w:type="dxa"/>
          </w:tcPr>
          <w:p w:rsidR="00B74EDC" w:rsidRDefault="00BC256A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64" w:type="dxa"/>
          </w:tcPr>
          <w:p w:rsidR="00B74EDC" w:rsidRDefault="00BC256A">
            <w:pPr>
              <w:pStyle w:val="TableParagraph"/>
              <w:spacing w:before="2"/>
              <w:ind w:right="27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B74EDC">
        <w:trPr>
          <w:trHeight w:val="700"/>
        </w:trPr>
        <w:tc>
          <w:tcPr>
            <w:tcW w:w="3202" w:type="dxa"/>
          </w:tcPr>
          <w:p w:rsidR="00B74EDC" w:rsidRDefault="00BC256A">
            <w:pPr>
              <w:pStyle w:val="TableParagraph"/>
              <w:spacing w:before="3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</w:t>
            </w:r>
          </w:p>
          <w:p w:rsidR="00B74EDC" w:rsidRDefault="00BC256A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</w:t>
            </w:r>
          </w:p>
        </w:tc>
        <w:tc>
          <w:tcPr>
            <w:tcW w:w="1529" w:type="dxa"/>
          </w:tcPr>
          <w:p w:rsidR="00B74EDC" w:rsidRDefault="00BC256A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51" w:type="dxa"/>
          </w:tcPr>
          <w:p w:rsidR="00B74EDC" w:rsidRDefault="00BC256A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57" w:type="dxa"/>
          </w:tcPr>
          <w:p w:rsidR="00B74EDC" w:rsidRDefault="00BC256A">
            <w:pPr>
              <w:pStyle w:val="TableParagraph"/>
              <w:spacing w:before="3"/>
              <w:ind w:right="468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20" w:type="dxa"/>
          </w:tcPr>
          <w:p w:rsidR="00B74EDC" w:rsidRDefault="00BC256A">
            <w:pPr>
              <w:pStyle w:val="TableParagraph"/>
              <w:spacing w:before="3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4" w:type="dxa"/>
          </w:tcPr>
          <w:p w:rsidR="00B74EDC" w:rsidRDefault="00BC256A">
            <w:pPr>
              <w:pStyle w:val="TableParagraph"/>
              <w:spacing w:before="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4EDC">
        <w:trPr>
          <w:trHeight w:val="1050"/>
        </w:trPr>
        <w:tc>
          <w:tcPr>
            <w:tcW w:w="3202" w:type="dxa"/>
          </w:tcPr>
          <w:p w:rsidR="00B74EDC" w:rsidRDefault="00BC256A">
            <w:pPr>
              <w:pStyle w:val="TableParagraph"/>
              <w:spacing w:before="2" w:line="259" w:lineRule="auto"/>
              <w:ind w:left="105" w:right="406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B74EDC" w:rsidRDefault="00BC256A">
            <w:pPr>
              <w:pStyle w:val="TableParagraph"/>
              <w:spacing w:before="1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21" w:type="dxa"/>
            <w:gridSpan w:val="5"/>
          </w:tcPr>
          <w:p w:rsidR="00B74EDC" w:rsidRDefault="00B74EDC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:rsidR="00B74EDC" w:rsidRDefault="00BC256A">
            <w:pPr>
              <w:pStyle w:val="TableParagraph"/>
              <w:ind w:left="2392" w:right="2279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B74EDC">
        <w:trPr>
          <w:trHeight w:val="354"/>
        </w:trPr>
        <w:tc>
          <w:tcPr>
            <w:tcW w:w="3202" w:type="dxa"/>
          </w:tcPr>
          <w:p w:rsidR="00B74EDC" w:rsidRDefault="00BC256A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6821" w:type="dxa"/>
            <w:gridSpan w:val="5"/>
          </w:tcPr>
          <w:p w:rsidR="00B74EDC" w:rsidRDefault="00BC256A">
            <w:pPr>
              <w:pStyle w:val="TableParagraph"/>
              <w:spacing w:before="2"/>
              <w:ind w:left="2392" w:right="2258"/>
              <w:rPr>
                <w:sz w:val="28"/>
              </w:rPr>
            </w:pPr>
            <w:proofErr w:type="gramStart"/>
            <w:r>
              <w:rPr>
                <w:sz w:val="28"/>
              </w:rPr>
              <w:t>Он-</w:t>
            </w:r>
            <w:proofErr w:type="spellStart"/>
            <w:r>
              <w:rPr>
                <w:sz w:val="28"/>
              </w:rPr>
              <w:t>лайн</w:t>
            </w:r>
            <w:proofErr w:type="spellEnd"/>
            <w:proofErr w:type="gramEnd"/>
            <w:r>
              <w:rPr>
                <w:sz w:val="28"/>
              </w:rPr>
              <w:t xml:space="preserve"> режим</w:t>
            </w:r>
          </w:p>
        </w:tc>
      </w:tr>
    </w:tbl>
    <w:p w:rsidR="00B74EDC" w:rsidRDefault="00BC256A">
      <w:pPr>
        <w:pStyle w:val="a4"/>
        <w:numPr>
          <w:ilvl w:val="0"/>
          <w:numId w:val="1"/>
        </w:numPr>
        <w:tabs>
          <w:tab w:val="left" w:pos="1515"/>
        </w:tabs>
        <w:spacing w:after="23" w:line="268" w:lineRule="auto"/>
        <w:ind w:right="407" w:firstLine="707"/>
        <w:jc w:val="both"/>
        <w:rPr>
          <w:sz w:val="28"/>
        </w:rPr>
      </w:pPr>
      <w:r>
        <w:rPr>
          <w:sz w:val="28"/>
        </w:rPr>
        <w:t xml:space="preserve">Время начала выполнения заданий, </w:t>
      </w:r>
      <w:proofErr w:type="gramStart"/>
      <w:r>
        <w:rPr>
          <w:sz w:val="28"/>
        </w:rPr>
        <w:t>количество  и</w:t>
      </w:r>
      <w:proofErr w:type="gramEnd"/>
      <w:r>
        <w:rPr>
          <w:sz w:val="28"/>
        </w:rPr>
        <w:t xml:space="preserve"> продолжительность туров по каждому общеобразовательному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B74EDC">
        <w:trPr>
          <w:trHeight w:val="1048"/>
        </w:trPr>
        <w:tc>
          <w:tcPr>
            <w:tcW w:w="1529" w:type="dxa"/>
          </w:tcPr>
          <w:p w:rsidR="00B74EDC" w:rsidRDefault="00BC256A">
            <w:pPr>
              <w:pStyle w:val="TableParagraph"/>
              <w:spacing w:line="259" w:lineRule="auto"/>
              <w:ind w:left="170" w:right="31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B74EDC" w:rsidRDefault="00BC256A">
            <w:pPr>
              <w:pStyle w:val="TableParagraph"/>
              <w:ind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B74EDC" w:rsidRDefault="00BC256A">
            <w:pPr>
              <w:pStyle w:val="TableParagraph"/>
              <w:spacing w:line="259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B74EDC" w:rsidRDefault="00BC256A">
            <w:pPr>
              <w:pStyle w:val="TableParagraph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B74EDC" w:rsidRDefault="00BC256A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B74EDC" w:rsidRDefault="00BC256A">
            <w:pPr>
              <w:pStyle w:val="TableParagraph"/>
              <w:spacing w:line="320" w:lineRule="exact"/>
              <w:ind w:left="58" w:firstLine="7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B74EDC" w:rsidRDefault="00BC256A">
            <w:pPr>
              <w:pStyle w:val="TableParagraph"/>
              <w:spacing w:line="350" w:lineRule="atLeast"/>
              <w:ind w:left="817" w:right="28" w:hanging="75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  <w:tc>
          <w:tcPr>
            <w:tcW w:w="2670" w:type="dxa"/>
          </w:tcPr>
          <w:p w:rsidR="00B74EDC" w:rsidRDefault="00BC256A">
            <w:pPr>
              <w:pStyle w:val="TableParagraph"/>
              <w:spacing w:line="320" w:lineRule="exact"/>
              <w:ind w:left="159" w:hanging="44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B74EDC" w:rsidRDefault="00BC256A">
            <w:pPr>
              <w:pStyle w:val="TableParagraph"/>
              <w:spacing w:line="350" w:lineRule="atLeast"/>
              <w:ind w:left="864" w:right="142" w:hanging="70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</w:tr>
      <w:tr w:rsidR="00B74EDC">
        <w:trPr>
          <w:trHeight w:val="354"/>
        </w:trPr>
        <w:tc>
          <w:tcPr>
            <w:tcW w:w="1529" w:type="dxa"/>
          </w:tcPr>
          <w:p w:rsidR="00B74EDC" w:rsidRDefault="00BC256A">
            <w:pPr>
              <w:pStyle w:val="TableParagraph"/>
              <w:ind w:left="170" w:right="16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  <w:tcBorders>
              <w:bottom w:val="nil"/>
            </w:tcBorders>
          </w:tcPr>
          <w:p w:rsidR="00B74EDC" w:rsidRDefault="00BC256A">
            <w:pPr>
              <w:pStyle w:val="TableParagraph"/>
              <w:spacing w:line="256" w:lineRule="auto"/>
              <w:ind w:left="330" w:right="312" w:firstLine="343"/>
              <w:jc w:val="left"/>
              <w:rPr>
                <w:sz w:val="28"/>
              </w:rPr>
            </w:pPr>
            <w:r>
              <w:rPr>
                <w:sz w:val="28"/>
              </w:rPr>
              <w:t>Не позднее</w:t>
            </w:r>
          </w:p>
        </w:tc>
        <w:tc>
          <w:tcPr>
            <w:tcW w:w="1503" w:type="dxa"/>
          </w:tcPr>
          <w:p w:rsidR="00B74EDC" w:rsidRDefault="00BC256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B74EDC" w:rsidRDefault="00BC256A">
            <w:pPr>
              <w:pStyle w:val="TableParagraph"/>
              <w:ind w:left="1112" w:right="111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0" w:type="dxa"/>
          </w:tcPr>
          <w:p w:rsidR="00B74EDC" w:rsidRDefault="00BC256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4EDC">
        <w:trPr>
          <w:trHeight w:val="383"/>
        </w:trPr>
        <w:tc>
          <w:tcPr>
            <w:tcW w:w="1529" w:type="dxa"/>
          </w:tcPr>
          <w:p w:rsidR="00B74EDC" w:rsidRDefault="00BC256A">
            <w:pPr>
              <w:pStyle w:val="TableParagraph"/>
              <w:spacing w:line="320" w:lineRule="exact"/>
              <w:ind w:left="170" w:right="167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4" w:type="dxa"/>
            <w:vMerge/>
            <w:tcBorders>
              <w:top w:val="nil"/>
              <w:bottom w:val="nil"/>
            </w:tcBorders>
          </w:tcPr>
          <w:p w:rsidR="00B74EDC" w:rsidRDefault="00B74EDC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B74EDC" w:rsidRDefault="00BC256A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B74EDC" w:rsidRDefault="00BC256A">
            <w:pPr>
              <w:pStyle w:val="TableParagraph"/>
              <w:spacing w:line="320" w:lineRule="exact"/>
              <w:ind w:left="1113" w:right="1113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70" w:type="dxa"/>
          </w:tcPr>
          <w:p w:rsidR="00B74EDC" w:rsidRDefault="00BC256A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74EDC" w:rsidRDefault="00B74EDC">
      <w:pPr>
        <w:spacing w:line="320" w:lineRule="exact"/>
        <w:rPr>
          <w:sz w:val="28"/>
        </w:rPr>
        <w:sectPr w:rsidR="00B74EDC">
          <w:type w:val="continuous"/>
          <w:pgSz w:w="11910" w:h="16840"/>
          <w:pgMar w:top="1040" w:right="30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B74EDC">
        <w:trPr>
          <w:trHeight w:val="381"/>
        </w:trPr>
        <w:tc>
          <w:tcPr>
            <w:tcW w:w="1529" w:type="dxa"/>
          </w:tcPr>
          <w:p w:rsidR="00B74EDC" w:rsidRDefault="00BC256A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1614" w:type="dxa"/>
            <w:vMerge w:val="restart"/>
            <w:tcBorders>
              <w:top w:val="nil"/>
            </w:tcBorders>
          </w:tcPr>
          <w:p w:rsidR="00B74EDC" w:rsidRDefault="00BC256A">
            <w:pPr>
              <w:pStyle w:val="TableParagraph"/>
              <w:spacing w:line="316" w:lineRule="exact"/>
              <w:ind w:left="484"/>
              <w:jc w:val="left"/>
              <w:rPr>
                <w:sz w:val="28"/>
              </w:rPr>
            </w:pPr>
            <w:r>
              <w:rPr>
                <w:sz w:val="28"/>
              </w:rPr>
              <w:t>15:00</w:t>
            </w:r>
          </w:p>
        </w:tc>
        <w:tc>
          <w:tcPr>
            <w:tcW w:w="1503" w:type="dxa"/>
          </w:tcPr>
          <w:p w:rsidR="00B74EDC" w:rsidRDefault="00BC256A">
            <w:pPr>
              <w:pStyle w:val="TableParagraph"/>
              <w:spacing w:line="316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B74EDC" w:rsidRDefault="00BC256A">
            <w:pPr>
              <w:pStyle w:val="TableParagraph"/>
              <w:spacing w:line="316" w:lineRule="exact"/>
              <w:ind w:left="1113" w:right="111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B74EDC" w:rsidRDefault="00BC256A">
            <w:pPr>
              <w:pStyle w:val="TableParagraph"/>
              <w:spacing w:line="316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4EDC">
        <w:trPr>
          <w:trHeight w:val="384"/>
        </w:trPr>
        <w:tc>
          <w:tcPr>
            <w:tcW w:w="1529" w:type="dxa"/>
          </w:tcPr>
          <w:p w:rsidR="00B74EDC" w:rsidRDefault="00BC256A">
            <w:pPr>
              <w:pStyle w:val="TableParagraph"/>
              <w:spacing w:line="319" w:lineRule="exact"/>
              <w:ind w:left="170" w:right="16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B74EDC" w:rsidRDefault="00B74EDC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B74EDC" w:rsidRDefault="00BC256A">
            <w:pPr>
              <w:pStyle w:val="TableParagraph"/>
              <w:spacing w:line="319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B74EDC" w:rsidRDefault="00BC256A">
            <w:pPr>
              <w:pStyle w:val="TableParagraph"/>
              <w:spacing w:line="319" w:lineRule="exact"/>
              <w:ind w:left="1113" w:right="111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B74EDC" w:rsidRDefault="00BC256A">
            <w:pPr>
              <w:pStyle w:val="TableParagraph"/>
              <w:spacing w:line="319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4EDC">
        <w:trPr>
          <w:trHeight w:val="383"/>
        </w:trPr>
        <w:tc>
          <w:tcPr>
            <w:tcW w:w="1529" w:type="dxa"/>
          </w:tcPr>
          <w:p w:rsidR="00B74EDC" w:rsidRDefault="00BC256A">
            <w:pPr>
              <w:pStyle w:val="TableParagraph"/>
              <w:spacing w:line="316" w:lineRule="exact"/>
              <w:ind w:left="170" w:right="16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B74EDC" w:rsidRDefault="00B74EDC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B74EDC" w:rsidRDefault="00BC256A">
            <w:pPr>
              <w:pStyle w:val="TableParagraph"/>
              <w:spacing w:line="316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B74EDC" w:rsidRDefault="00BC256A">
            <w:pPr>
              <w:pStyle w:val="TableParagraph"/>
              <w:spacing w:line="316" w:lineRule="exact"/>
              <w:ind w:left="1113" w:right="111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B74EDC" w:rsidRDefault="00BC256A">
            <w:pPr>
              <w:pStyle w:val="TableParagraph"/>
              <w:spacing w:line="316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74EDC" w:rsidRDefault="00BC256A">
      <w:pPr>
        <w:pStyle w:val="a4"/>
        <w:numPr>
          <w:ilvl w:val="0"/>
          <w:numId w:val="1"/>
        </w:numPr>
        <w:tabs>
          <w:tab w:val="left" w:pos="1515"/>
        </w:tabs>
        <w:spacing w:after="5" w:line="268" w:lineRule="auto"/>
        <w:ind w:right="404" w:firstLine="707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B74EDC">
        <w:trPr>
          <w:trHeight w:val="354"/>
        </w:trPr>
        <w:tc>
          <w:tcPr>
            <w:tcW w:w="3003" w:type="dxa"/>
            <w:vMerge w:val="restart"/>
          </w:tcPr>
          <w:p w:rsidR="00B74EDC" w:rsidRDefault="00BC256A">
            <w:pPr>
              <w:pStyle w:val="TableParagraph"/>
              <w:spacing w:before="12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B74EDC" w:rsidRDefault="00BC256A">
            <w:pPr>
              <w:pStyle w:val="TableParagraph"/>
              <w:spacing w:before="23"/>
              <w:ind w:left="482"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9" w:type="dxa"/>
            <w:gridSpan w:val="2"/>
          </w:tcPr>
          <w:p w:rsidR="00B74EDC" w:rsidRDefault="00BC256A">
            <w:pPr>
              <w:pStyle w:val="TableParagraph"/>
              <w:spacing w:before="2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B74EDC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B74EDC" w:rsidRDefault="00B74EDC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B74EDC" w:rsidRDefault="00BC256A">
            <w:pPr>
              <w:pStyle w:val="TableParagraph"/>
              <w:spacing w:before="2"/>
              <w:ind w:left="53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B74EDC" w:rsidRDefault="00BC256A">
            <w:pPr>
              <w:pStyle w:val="TableParagraph"/>
              <w:spacing w:before="2"/>
              <w:ind w:left="651" w:right="65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B74EDC">
        <w:trPr>
          <w:trHeight w:val="637"/>
        </w:trPr>
        <w:tc>
          <w:tcPr>
            <w:tcW w:w="3003" w:type="dxa"/>
          </w:tcPr>
          <w:p w:rsidR="00B74EDC" w:rsidRDefault="00BC256A">
            <w:pPr>
              <w:pStyle w:val="TableParagraph"/>
              <w:spacing w:before="6"/>
              <w:ind w:left="482" w:right="482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344" w:type="dxa"/>
          </w:tcPr>
          <w:p w:rsidR="00B74EDC" w:rsidRDefault="00BC256A">
            <w:pPr>
              <w:pStyle w:val="TableParagraph"/>
              <w:spacing w:before="6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</w:t>
            </w:r>
          </w:p>
          <w:p w:rsidR="00B74EDC" w:rsidRDefault="00BC256A">
            <w:pPr>
              <w:pStyle w:val="TableParagraph"/>
              <w:spacing w:before="31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доступом</w:t>
            </w:r>
            <w:proofErr w:type="gramEnd"/>
            <w:r>
              <w:rPr>
                <w:sz w:val="24"/>
              </w:rPr>
              <w:t xml:space="preserve"> в интернет</w:t>
            </w:r>
          </w:p>
        </w:tc>
        <w:tc>
          <w:tcPr>
            <w:tcW w:w="3525" w:type="dxa"/>
          </w:tcPr>
          <w:p w:rsidR="00B74EDC" w:rsidRDefault="00BC256A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74EDC">
        <w:trPr>
          <w:trHeight w:val="559"/>
        </w:trPr>
        <w:tc>
          <w:tcPr>
            <w:tcW w:w="3003" w:type="dxa"/>
          </w:tcPr>
          <w:p w:rsidR="00B74EDC" w:rsidRDefault="00BC256A">
            <w:pPr>
              <w:pStyle w:val="TableParagraph"/>
              <w:spacing w:before="6"/>
              <w:ind w:left="482" w:right="482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344" w:type="dxa"/>
          </w:tcPr>
          <w:p w:rsidR="00B74EDC" w:rsidRDefault="00BC256A">
            <w:pPr>
              <w:pStyle w:val="TableParagraph"/>
              <w:spacing w:before="4" w:line="270" w:lineRule="atLeast"/>
              <w:ind w:left="186" w:firstLine="40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 доступом в интернет</w:t>
            </w:r>
          </w:p>
        </w:tc>
        <w:tc>
          <w:tcPr>
            <w:tcW w:w="3525" w:type="dxa"/>
          </w:tcPr>
          <w:p w:rsidR="00B74EDC" w:rsidRDefault="00BC256A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74EDC">
        <w:trPr>
          <w:trHeight w:val="640"/>
        </w:trPr>
        <w:tc>
          <w:tcPr>
            <w:tcW w:w="3003" w:type="dxa"/>
          </w:tcPr>
          <w:p w:rsidR="00B74EDC" w:rsidRDefault="00BC256A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44" w:type="dxa"/>
          </w:tcPr>
          <w:p w:rsidR="00B74EDC" w:rsidRDefault="00BC256A">
            <w:pPr>
              <w:pStyle w:val="TableParagraph"/>
              <w:spacing w:before="6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</w:t>
            </w:r>
          </w:p>
          <w:p w:rsidR="00B74EDC" w:rsidRDefault="00BC256A">
            <w:pPr>
              <w:pStyle w:val="TableParagraph"/>
              <w:spacing w:before="34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доступом</w:t>
            </w:r>
            <w:proofErr w:type="gramEnd"/>
            <w:r>
              <w:rPr>
                <w:sz w:val="24"/>
              </w:rPr>
              <w:t xml:space="preserve"> в интернет</w:t>
            </w:r>
          </w:p>
        </w:tc>
        <w:tc>
          <w:tcPr>
            <w:tcW w:w="3525" w:type="dxa"/>
          </w:tcPr>
          <w:p w:rsidR="00B74EDC" w:rsidRDefault="00BC256A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74EDC">
        <w:trPr>
          <w:trHeight w:val="640"/>
        </w:trPr>
        <w:tc>
          <w:tcPr>
            <w:tcW w:w="3003" w:type="dxa"/>
          </w:tcPr>
          <w:p w:rsidR="00B74EDC" w:rsidRDefault="00BC256A">
            <w:pPr>
              <w:pStyle w:val="TableParagraph"/>
              <w:spacing w:before="6"/>
              <w:ind w:left="482" w:right="48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44" w:type="dxa"/>
          </w:tcPr>
          <w:p w:rsidR="00B74EDC" w:rsidRDefault="00BC256A">
            <w:pPr>
              <w:pStyle w:val="TableParagraph"/>
              <w:spacing w:before="6" w:line="266" w:lineRule="auto"/>
              <w:ind w:left="186" w:firstLine="38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 доступом в интернет</w:t>
            </w:r>
          </w:p>
        </w:tc>
        <w:tc>
          <w:tcPr>
            <w:tcW w:w="3525" w:type="dxa"/>
          </w:tcPr>
          <w:p w:rsidR="00B74EDC" w:rsidRDefault="00BC256A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74EDC">
        <w:trPr>
          <w:trHeight w:val="637"/>
        </w:trPr>
        <w:tc>
          <w:tcPr>
            <w:tcW w:w="3003" w:type="dxa"/>
          </w:tcPr>
          <w:p w:rsidR="00B74EDC" w:rsidRDefault="00BC256A">
            <w:pPr>
              <w:pStyle w:val="TableParagraph"/>
              <w:spacing w:before="6"/>
              <w:ind w:left="482" w:right="48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44" w:type="dxa"/>
          </w:tcPr>
          <w:p w:rsidR="00B74EDC" w:rsidRDefault="00BC256A">
            <w:pPr>
              <w:pStyle w:val="TableParagraph"/>
              <w:spacing w:before="6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</w:t>
            </w:r>
          </w:p>
          <w:p w:rsidR="00B74EDC" w:rsidRDefault="00BC256A">
            <w:pPr>
              <w:pStyle w:val="TableParagraph"/>
              <w:spacing w:before="31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доступом</w:t>
            </w:r>
            <w:proofErr w:type="gramEnd"/>
            <w:r>
              <w:rPr>
                <w:sz w:val="24"/>
              </w:rPr>
              <w:t xml:space="preserve"> в интернет</w:t>
            </w:r>
          </w:p>
        </w:tc>
        <w:tc>
          <w:tcPr>
            <w:tcW w:w="3525" w:type="dxa"/>
          </w:tcPr>
          <w:p w:rsidR="00B74EDC" w:rsidRDefault="00BC256A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74EDC" w:rsidRDefault="00BC256A">
      <w:pPr>
        <w:pStyle w:val="a4"/>
        <w:numPr>
          <w:ilvl w:val="0"/>
          <w:numId w:val="1"/>
        </w:numPr>
        <w:tabs>
          <w:tab w:val="left" w:pos="1090"/>
        </w:tabs>
        <w:spacing w:after="17" w:line="268" w:lineRule="auto"/>
        <w:ind w:left="240" w:right="399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B74EDC">
        <w:trPr>
          <w:trHeight w:val="702"/>
        </w:trPr>
        <w:tc>
          <w:tcPr>
            <w:tcW w:w="2943" w:type="dxa"/>
          </w:tcPr>
          <w:p w:rsidR="00B74EDC" w:rsidRDefault="00BC256A">
            <w:pPr>
              <w:pStyle w:val="TableParagraph"/>
              <w:spacing w:before="2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B74EDC" w:rsidRDefault="00BC256A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B74EDC" w:rsidRDefault="00BC256A">
            <w:pPr>
              <w:pStyle w:val="TableParagraph"/>
              <w:spacing w:before="2"/>
              <w:ind w:left="252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B74EDC" w:rsidRDefault="00BC256A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B74EDC">
        <w:trPr>
          <w:trHeight w:val="304"/>
        </w:trPr>
        <w:tc>
          <w:tcPr>
            <w:tcW w:w="2943" w:type="dxa"/>
          </w:tcPr>
          <w:p w:rsidR="00B74EDC" w:rsidRDefault="00BC256A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7" w:type="dxa"/>
          </w:tcPr>
          <w:p w:rsidR="00B74EDC" w:rsidRDefault="00BC256A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B74EDC">
        <w:trPr>
          <w:trHeight w:val="304"/>
        </w:trPr>
        <w:tc>
          <w:tcPr>
            <w:tcW w:w="2943" w:type="dxa"/>
          </w:tcPr>
          <w:p w:rsidR="00B74EDC" w:rsidRDefault="00BC256A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7" w:type="dxa"/>
          </w:tcPr>
          <w:p w:rsidR="00B74EDC" w:rsidRDefault="00BC256A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B74EDC">
        <w:trPr>
          <w:trHeight w:val="304"/>
        </w:trPr>
        <w:tc>
          <w:tcPr>
            <w:tcW w:w="2943" w:type="dxa"/>
          </w:tcPr>
          <w:p w:rsidR="00B74EDC" w:rsidRDefault="00BC256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</w:tcPr>
          <w:p w:rsidR="00B74EDC" w:rsidRDefault="00BC256A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B74EDC">
        <w:trPr>
          <w:trHeight w:val="306"/>
        </w:trPr>
        <w:tc>
          <w:tcPr>
            <w:tcW w:w="2943" w:type="dxa"/>
          </w:tcPr>
          <w:p w:rsidR="00B74EDC" w:rsidRDefault="00BC256A">
            <w:pPr>
              <w:pStyle w:val="TableParagraph"/>
              <w:spacing w:before="8"/>
              <w:ind w:left="452" w:right="4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</w:tcPr>
          <w:p w:rsidR="00B74EDC" w:rsidRDefault="00BC256A">
            <w:pPr>
              <w:pStyle w:val="TableParagraph"/>
              <w:spacing w:before="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B74EDC">
        <w:trPr>
          <w:trHeight w:val="304"/>
        </w:trPr>
        <w:tc>
          <w:tcPr>
            <w:tcW w:w="2943" w:type="dxa"/>
          </w:tcPr>
          <w:p w:rsidR="00B74EDC" w:rsidRDefault="00BC256A">
            <w:pPr>
              <w:pStyle w:val="TableParagraph"/>
              <w:spacing w:before="6"/>
              <w:ind w:left="452" w:right="45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7" w:type="dxa"/>
          </w:tcPr>
          <w:p w:rsidR="00B74EDC" w:rsidRDefault="00BC256A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B74EDC" w:rsidRDefault="00BC256A">
      <w:pPr>
        <w:pStyle w:val="a4"/>
        <w:numPr>
          <w:ilvl w:val="0"/>
          <w:numId w:val="1"/>
        </w:numPr>
        <w:tabs>
          <w:tab w:val="left" w:pos="1376"/>
        </w:tabs>
        <w:spacing w:line="268" w:lineRule="auto"/>
        <w:ind w:left="240" w:right="404" w:firstLine="849"/>
        <w:jc w:val="both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 требованиями (проверка работ проходит автоматически).</w:t>
      </w:r>
    </w:p>
    <w:p w:rsidR="00B74EDC" w:rsidRDefault="00BC256A">
      <w:pPr>
        <w:pStyle w:val="a4"/>
        <w:numPr>
          <w:ilvl w:val="0"/>
          <w:numId w:val="1"/>
        </w:numPr>
        <w:tabs>
          <w:tab w:val="left" w:pos="1515"/>
        </w:tabs>
        <w:spacing w:before="13" w:line="268" w:lineRule="auto"/>
        <w:ind w:left="240" w:right="401" w:firstLine="849"/>
        <w:jc w:val="both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 требованиями (подробно распи</w:t>
      </w:r>
      <w:r>
        <w:rPr>
          <w:sz w:val="28"/>
        </w:rPr>
        <w:t>сана в инструкции для организатора).</w:t>
      </w:r>
    </w:p>
    <w:p w:rsidR="00B74EDC" w:rsidRDefault="00BC256A">
      <w:pPr>
        <w:pStyle w:val="a4"/>
        <w:numPr>
          <w:ilvl w:val="0"/>
          <w:numId w:val="1"/>
        </w:numPr>
        <w:tabs>
          <w:tab w:val="left" w:pos="1566"/>
        </w:tabs>
        <w:spacing w:before="12" w:line="268" w:lineRule="auto"/>
        <w:ind w:left="240" w:right="401" w:firstLine="849"/>
        <w:jc w:val="both"/>
        <w:rPr>
          <w:sz w:val="28"/>
        </w:rPr>
      </w:pPr>
      <w:r>
        <w:rPr>
          <w:sz w:val="28"/>
        </w:rPr>
        <w:t>Порядок подведения итогов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B74EDC" w:rsidRDefault="00BC256A">
      <w:pPr>
        <w:pStyle w:val="a4"/>
        <w:numPr>
          <w:ilvl w:val="0"/>
          <w:numId w:val="1"/>
        </w:numPr>
        <w:tabs>
          <w:tab w:val="left" w:pos="1340"/>
        </w:tabs>
        <w:spacing w:before="14" w:line="268" w:lineRule="auto"/>
        <w:ind w:left="240" w:right="403" w:firstLine="710"/>
        <w:jc w:val="both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B74EDC" w:rsidRDefault="00BC256A">
      <w:pPr>
        <w:pStyle w:val="a4"/>
        <w:numPr>
          <w:ilvl w:val="0"/>
          <w:numId w:val="1"/>
        </w:numPr>
        <w:tabs>
          <w:tab w:val="left" w:pos="1563"/>
        </w:tabs>
        <w:spacing w:before="15" w:line="268" w:lineRule="auto"/>
        <w:ind w:left="240" w:right="413" w:firstLine="849"/>
        <w:jc w:val="both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требованиями.</w:t>
      </w:r>
    </w:p>
    <w:sectPr w:rsidR="00B74EDC">
      <w:pgSz w:w="11910" w:h="16840"/>
      <w:pgMar w:top="1120" w:right="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4F49"/>
    <w:multiLevelType w:val="hybridMultilevel"/>
    <w:tmpl w:val="E20A549C"/>
    <w:lvl w:ilvl="0" w:tplc="5F603FCA">
      <w:start w:val="1"/>
      <w:numFmt w:val="decimal"/>
      <w:lvlText w:val="%1."/>
      <w:lvlJc w:val="left"/>
      <w:pPr>
        <w:ind w:left="38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1A1D96">
      <w:numFmt w:val="bullet"/>
      <w:lvlText w:val="•"/>
      <w:lvlJc w:val="left"/>
      <w:pPr>
        <w:ind w:left="1370" w:hanging="428"/>
      </w:pPr>
      <w:rPr>
        <w:rFonts w:hint="default"/>
        <w:lang w:val="ru-RU" w:eastAsia="en-US" w:bidi="ar-SA"/>
      </w:rPr>
    </w:lvl>
    <w:lvl w:ilvl="2" w:tplc="4BD0C8B0">
      <w:numFmt w:val="bullet"/>
      <w:lvlText w:val="•"/>
      <w:lvlJc w:val="left"/>
      <w:pPr>
        <w:ind w:left="2361" w:hanging="428"/>
      </w:pPr>
      <w:rPr>
        <w:rFonts w:hint="default"/>
        <w:lang w:val="ru-RU" w:eastAsia="en-US" w:bidi="ar-SA"/>
      </w:rPr>
    </w:lvl>
    <w:lvl w:ilvl="3" w:tplc="996EB312">
      <w:numFmt w:val="bullet"/>
      <w:lvlText w:val="•"/>
      <w:lvlJc w:val="left"/>
      <w:pPr>
        <w:ind w:left="3351" w:hanging="428"/>
      </w:pPr>
      <w:rPr>
        <w:rFonts w:hint="default"/>
        <w:lang w:val="ru-RU" w:eastAsia="en-US" w:bidi="ar-SA"/>
      </w:rPr>
    </w:lvl>
    <w:lvl w:ilvl="4" w:tplc="28686CDC">
      <w:numFmt w:val="bullet"/>
      <w:lvlText w:val="•"/>
      <w:lvlJc w:val="left"/>
      <w:pPr>
        <w:ind w:left="4342" w:hanging="428"/>
      </w:pPr>
      <w:rPr>
        <w:rFonts w:hint="default"/>
        <w:lang w:val="ru-RU" w:eastAsia="en-US" w:bidi="ar-SA"/>
      </w:rPr>
    </w:lvl>
    <w:lvl w:ilvl="5" w:tplc="B45A8E5E">
      <w:numFmt w:val="bullet"/>
      <w:lvlText w:val="•"/>
      <w:lvlJc w:val="left"/>
      <w:pPr>
        <w:ind w:left="5333" w:hanging="428"/>
      </w:pPr>
      <w:rPr>
        <w:rFonts w:hint="default"/>
        <w:lang w:val="ru-RU" w:eastAsia="en-US" w:bidi="ar-SA"/>
      </w:rPr>
    </w:lvl>
    <w:lvl w:ilvl="6" w:tplc="596E4FD4">
      <w:numFmt w:val="bullet"/>
      <w:lvlText w:val="•"/>
      <w:lvlJc w:val="left"/>
      <w:pPr>
        <w:ind w:left="6323" w:hanging="428"/>
      </w:pPr>
      <w:rPr>
        <w:rFonts w:hint="default"/>
        <w:lang w:val="ru-RU" w:eastAsia="en-US" w:bidi="ar-SA"/>
      </w:rPr>
    </w:lvl>
    <w:lvl w:ilvl="7" w:tplc="CE2278A0">
      <w:numFmt w:val="bullet"/>
      <w:lvlText w:val="•"/>
      <w:lvlJc w:val="left"/>
      <w:pPr>
        <w:ind w:left="7314" w:hanging="428"/>
      </w:pPr>
      <w:rPr>
        <w:rFonts w:hint="default"/>
        <w:lang w:val="ru-RU" w:eastAsia="en-US" w:bidi="ar-SA"/>
      </w:rPr>
    </w:lvl>
    <w:lvl w:ilvl="8" w:tplc="08B670C6">
      <w:numFmt w:val="bullet"/>
      <w:lvlText w:val="•"/>
      <w:lvlJc w:val="left"/>
      <w:pPr>
        <w:ind w:left="8305" w:hanging="428"/>
      </w:pPr>
      <w:rPr>
        <w:rFonts w:hint="default"/>
        <w:lang w:val="ru-RU" w:eastAsia="en-US" w:bidi="ar-SA"/>
      </w:rPr>
    </w:lvl>
  </w:abstractNum>
  <w:abstractNum w:abstractNumId="1">
    <w:nsid w:val="6E086666"/>
    <w:multiLevelType w:val="hybridMultilevel"/>
    <w:tmpl w:val="46883952"/>
    <w:lvl w:ilvl="0" w:tplc="4B9E4326">
      <w:numFmt w:val="bullet"/>
      <w:lvlText w:val=""/>
      <w:lvlJc w:val="left"/>
      <w:pPr>
        <w:ind w:left="38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B92D6D2">
      <w:numFmt w:val="bullet"/>
      <w:lvlText w:val="•"/>
      <w:lvlJc w:val="left"/>
      <w:pPr>
        <w:ind w:left="1370" w:hanging="428"/>
      </w:pPr>
      <w:rPr>
        <w:rFonts w:hint="default"/>
        <w:lang w:val="ru-RU" w:eastAsia="en-US" w:bidi="ar-SA"/>
      </w:rPr>
    </w:lvl>
    <w:lvl w:ilvl="2" w:tplc="BCC0B338">
      <w:numFmt w:val="bullet"/>
      <w:lvlText w:val="•"/>
      <w:lvlJc w:val="left"/>
      <w:pPr>
        <w:ind w:left="2361" w:hanging="428"/>
      </w:pPr>
      <w:rPr>
        <w:rFonts w:hint="default"/>
        <w:lang w:val="ru-RU" w:eastAsia="en-US" w:bidi="ar-SA"/>
      </w:rPr>
    </w:lvl>
    <w:lvl w:ilvl="3" w:tplc="09C88032">
      <w:numFmt w:val="bullet"/>
      <w:lvlText w:val="•"/>
      <w:lvlJc w:val="left"/>
      <w:pPr>
        <w:ind w:left="3351" w:hanging="428"/>
      </w:pPr>
      <w:rPr>
        <w:rFonts w:hint="default"/>
        <w:lang w:val="ru-RU" w:eastAsia="en-US" w:bidi="ar-SA"/>
      </w:rPr>
    </w:lvl>
    <w:lvl w:ilvl="4" w:tplc="5DBC7016">
      <w:numFmt w:val="bullet"/>
      <w:lvlText w:val="•"/>
      <w:lvlJc w:val="left"/>
      <w:pPr>
        <w:ind w:left="4342" w:hanging="428"/>
      </w:pPr>
      <w:rPr>
        <w:rFonts w:hint="default"/>
        <w:lang w:val="ru-RU" w:eastAsia="en-US" w:bidi="ar-SA"/>
      </w:rPr>
    </w:lvl>
    <w:lvl w:ilvl="5" w:tplc="87347EDC">
      <w:numFmt w:val="bullet"/>
      <w:lvlText w:val="•"/>
      <w:lvlJc w:val="left"/>
      <w:pPr>
        <w:ind w:left="5333" w:hanging="428"/>
      </w:pPr>
      <w:rPr>
        <w:rFonts w:hint="default"/>
        <w:lang w:val="ru-RU" w:eastAsia="en-US" w:bidi="ar-SA"/>
      </w:rPr>
    </w:lvl>
    <w:lvl w:ilvl="6" w:tplc="60401662">
      <w:numFmt w:val="bullet"/>
      <w:lvlText w:val="•"/>
      <w:lvlJc w:val="left"/>
      <w:pPr>
        <w:ind w:left="6323" w:hanging="428"/>
      </w:pPr>
      <w:rPr>
        <w:rFonts w:hint="default"/>
        <w:lang w:val="ru-RU" w:eastAsia="en-US" w:bidi="ar-SA"/>
      </w:rPr>
    </w:lvl>
    <w:lvl w:ilvl="7" w:tplc="F02095A2">
      <w:numFmt w:val="bullet"/>
      <w:lvlText w:val="•"/>
      <w:lvlJc w:val="left"/>
      <w:pPr>
        <w:ind w:left="7314" w:hanging="428"/>
      </w:pPr>
      <w:rPr>
        <w:rFonts w:hint="default"/>
        <w:lang w:val="ru-RU" w:eastAsia="en-US" w:bidi="ar-SA"/>
      </w:rPr>
    </w:lvl>
    <w:lvl w:ilvl="8" w:tplc="E398C272">
      <w:numFmt w:val="bullet"/>
      <w:lvlText w:val="•"/>
      <w:lvlJc w:val="left"/>
      <w:pPr>
        <w:ind w:left="830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4EDC"/>
    <w:rsid w:val="00B74EDC"/>
    <w:rsid w:val="00B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82F61-4F6D-455F-B654-03D69D91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0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2020-09-26T21:36:00Z</dcterms:created>
  <dcterms:modified xsi:type="dcterms:W3CDTF">2020-10-13T09:14:00Z</dcterms:modified>
</cp:coreProperties>
</file>