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98" w:rsidRDefault="00AC2998">
      <w:pPr>
        <w:pStyle w:val="a3"/>
        <w:spacing w:before="67" w:line="242" w:lineRule="auto"/>
        <w:ind w:left="543" w:right="739"/>
        <w:jc w:val="center"/>
      </w:pPr>
      <w:r>
        <w:t>Требования к организации и проведению школьного этапа</w:t>
      </w:r>
    </w:p>
    <w:p w:rsidR="00AC2998" w:rsidRDefault="00AC2998">
      <w:pPr>
        <w:pStyle w:val="a3"/>
        <w:spacing w:before="67" w:line="242" w:lineRule="auto"/>
        <w:ind w:left="543" w:right="739"/>
        <w:jc w:val="center"/>
      </w:pPr>
      <w:r>
        <w:t xml:space="preserve"> </w:t>
      </w:r>
      <w:proofErr w:type="gramStart"/>
      <w:r>
        <w:t>всероссийской</w:t>
      </w:r>
      <w:proofErr w:type="gramEnd"/>
      <w:r>
        <w:t xml:space="preserve"> олимпиады школьников по предмету </w:t>
      </w:r>
    </w:p>
    <w:p w:rsidR="00C663B3" w:rsidRDefault="00AC2998">
      <w:pPr>
        <w:pStyle w:val="a3"/>
        <w:spacing w:before="67" w:line="242" w:lineRule="auto"/>
        <w:ind w:left="543" w:right="739"/>
        <w:jc w:val="center"/>
      </w:pPr>
      <w:bookmarkStart w:id="0" w:name="_GoBack"/>
      <w:bookmarkEnd w:id="0"/>
      <w:r>
        <w:t>«Итальянский язык»</w:t>
      </w:r>
    </w:p>
    <w:p w:rsidR="00C663B3" w:rsidRDefault="00AC2998">
      <w:pPr>
        <w:pStyle w:val="a3"/>
        <w:spacing w:line="318" w:lineRule="exact"/>
        <w:ind w:left="1678" w:right="1866"/>
        <w:jc w:val="center"/>
      </w:pP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t>21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C663B3" w:rsidRDefault="00C663B3">
      <w:pPr>
        <w:pStyle w:val="a3"/>
        <w:spacing w:before="11"/>
        <w:ind w:left="0"/>
        <w:rPr>
          <w:sz w:val="27"/>
        </w:rPr>
      </w:pPr>
    </w:p>
    <w:p w:rsidR="00C663B3" w:rsidRDefault="00AC2998">
      <w:pPr>
        <w:pStyle w:val="a3"/>
        <w:ind w:left="222" w:right="553" w:firstLine="566"/>
        <w:jc w:val="both"/>
      </w:pPr>
      <w:r>
        <w:t>Перечень документации, включенной в каждый комплект заданий (по классам / группам параллелей):</w:t>
      </w:r>
    </w:p>
    <w:p w:rsidR="00C663B3" w:rsidRDefault="00C663B3">
      <w:pPr>
        <w:pStyle w:val="a3"/>
        <w:ind w:left="0"/>
      </w:pP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right="549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right="550" w:firstLine="566"/>
        <w:rPr>
          <w:sz w:val="28"/>
        </w:rPr>
      </w:pPr>
      <w:proofErr w:type="gramStart"/>
      <w:r>
        <w:rPr>
          <w:sz w:val="28"/>
        </w:rPr>
        <w:t>файлы</w:t>
      </w:r>
      <w:proofErr w:type="gramEnd"/>
      <w:r>
        <w:rPr>
          <w:sz w:val="28"/>
        </w:rPr>
        <w:t xml:space="preserve"> для проведения</w:t>
      </w:r>
      <w:r>
        <w:rPr>
          <w:sz w:val="28"/>
        </w:rPr>
        <w:t xml:space="preserve"> </w:t>
      </w:r>
      <w:proofErr w:type="spellStart"/>
      <w:r>
        <w:rPr>
          <w:sz w:val="28"/>
        </w:rPr>
        <w:t>аудирования</w:t>
      </w:r>
      <w:proofErr w:type="spellEnd"/>
      <w:r>
        <w:rPr>
          <w:sz w:val="28"/>
        </w:rPr>
        <w:t xml:space="preserve"> (включить в комплект при необходимости);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3" w:lineRule="exact"/>
        <w:ind w:left="1215"/>
        <w:rPr>
          <w:sz w:val="28"/>
        </w:rPr>
      </w:pPr>
      <w:proofErr w:type="gramStart"/>
      <w:r>
        <w:rPr>
          <w:sz w:val="28"/>
        </w:rPr>
        <w:t>скрипты</w:t>
      </w:r>
      <w:proofErr w:type="gramEnd"/>
      <w:r>
        <w:rPr>
          <w:sz w:val="28"/>
        </w:rPr>
        <w:t xml:space="preserve"> (включить в комплект 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необходимости);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бланки</w:t>
      </w:r>
      <w:proofErr w:type="gramEnd"/>
      <w:r>
        <w:rPr>
          <w:sz w:val="28"/>
        </w:rPr>
        <w:t xml:space="preserve"> (матрицы) ответов на задания теоретического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тура;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ответы</w:t>
      </w:r>
      <w:proofErr w:type="gramEnd"/>
      <w:r>
        <w:rPr>
          <w:sz w:val="28"/>
        </w:rPr>
        <w:t xml:space="preserve"> на задания теоретического 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(ключи);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C663B3" w:rsidRDefault="00AC2998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6"/>
          <w:sz w:val="28"/>
        </w:rPr>
        <w:t xml:space="preserve"> </w:t>
      </w:r>
      <w:r>
        <w:rPr>
          <w:sz w:val="28"/>
        </w:rPr>
        <w:t>аудитории.</w:t>
      </w:r>
    </w:p>
    <w:p w:rsidR="00C663B3" w:rsidRDefault="00C663B3">
      <w:pPr>
        <w:pStyle w:val="a3"/>
        <w:spacing w:before="11"/>
        <w:ind w:left="0"/>
        <w:rPr>
          <w:sz w:val="27"/>
        </w:rPr>
      </w:pPr>
    </w:p>
    <w:p w:rsidR="00C663B3" w:rsidRDefault="00AC2998">
      <w:pPr>
        <w:pStyle w:val="a4"/>
        <w:numPr>
          <w:ilvl w:val="0"/>
          <w:numId w:val="1"/>
        </w:numPr>
        <w:tabs>
          <w:tab w:val="left" w:pos="1638"/>
        </w:tabs>
        <w:ind w:right="554" w:firstLine="566"/>
        <w:jc w:val="both"/>
        <w:rPr>
          <w:sz w:val="28"/>
        </w:rPr>
      </w:pPr>
      <w:r>
        <w:rPr>
          <w:sz w:val="28"/>
        </w:rPr>
        <w:t xml:space="preserve">Специфические принципы составления олимпиадных заданий и формирования комплектов олимпиадных заданий: в соответствии с общими </w:t>
      </w:r>
      <w:proofErr w:type="gramStart"/>
      <w:r>
        <w:rPr>
          <w:sz w:val="28"/>
        </w:rPr>
        <w:t>требованиями</w:t>
      </w:r>
      <w:proofErr w:type="gramEnd"/>
      <w:r>
        <w:rPr>
          <w:sz w:val="28"/>
        </w:rPr>
        <w:t>.</w:t>
      </w:r>
    </w:p>
    <w:p w:rsidR="00C663B3" w:rsidRDefault="00AC2998">
      <w:pPr>
        <w:pStyle w:val="a3"/>
        <w:ind w:left="222" w:right="542" w:firstLine="566"/>
        <w:jc w:val="both"/>
      </w:pPr>
      <w:r>
        <w:t xml:space="preserve">Для предмета </w:t>
      </w:r>
      <w:r>
        <w:rPr>
          <w:i/>
        </w:rPr>
        <w:t xml:space="preserve">«Итальянский язык»: </w:t>
      </w:r>
      <w:r>
        <w:t>в связи с тем, чт</w:t>
      </w:r>
      <w:r>
        <w:t>о предмет не преподается в общеобразовательных организациях МО «город Екатеринбург» и оценить уровень подготовки участников, исходя из класса обучения, не представляется возможным, для проведения школьного этапа олимпиады по общеобразовательному предмету «</w:t>
      </w:r>
      <w:r>
        <w:t>Итальянский язык» разработан единый комплект заданий для параллелей 9-11</w:t>
      </w:r>
      <w:r>
        <w:rPr>
          <w:spacing w:val="-9"/>
        </w:rPr>
        <w:t xml:space="preserve"> </w:t>
      </w:r>
      <w:r>
        <w:t>классов.</w:t>
      </w:r>
    </w:p>
    <w:p w:rsidR="00C663B3" w:rsidRDefault="00C663B3">
      <w:pPr>
        <w:pStyle w:val="a3"/>
        <w:spacing w:before="10"/>
        <w:ind w:left="0"/>
        <w:rPr>
          <w:sz w:val="27"/>
        </w:rPr>
      </w:pPr>
    </w:p>
    <w:p w:rsidR="00C663B3" w:rsidRDefault="00AC2998">
      <w:pPr>
        <w:pStyle w:val="a4"/>
        <w:numPr>
          <w:ilvl w:val="0"/>
          <w:numId w:val="1"/>
        </w:numPr>
        <w:tabs>
          <w:tab w:val="left" w:pos="1638"/>
        </w:tabs>
        <w:spacing w:line="242" w:lineRule="auto"/>
        <w:ind w:right="550" w:firstLine="566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 проведения:</w:t>
      </w:r>
    </w:p>
    <w:p w:rsidR="00C663B3" w:rsidRDefault="00C663B3">
      <w:pPr>
        <w:pStyle w:val="a3"/>
        <w:spacing w:before="3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C663B3">
        <w:trPr>
          <w:trHeight w:val="642"/>
        </w:trPr>
        <w:tc>
          <w:tcPr>
            <w:tcW w:w="4787" w:type="dxa"/>
          </w:tcPr>
          <w:p w:rsidR="00C663B3" w:rsidRDefault="00AC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C663B3" w:rsidRDefault="00AC2998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663B3">
        <w:trPr>
          <w:trHeight w:val="645"/>
        </w:trPr>
        <w:tc>
          <w:tcPr>
            <w:tcW w:w="4787" w:type="dxa"/>
          </w:tcPr>
          <w:p w:rsidR="00C663B3" w:rsidRDefault="00AC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Комплекты заданий по классам /</w:t>
            </w:r>
          </w:p>
          <w:p w:rsidR="00C663B3" w:rsidRDefault="00AC2998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  <w:r>
              <w:rPr>
                <w:sz w:val="28"/>
              </w:rPr>
              <w:t xml:space="preserve"> параллелей</w:t>
            </w:r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ind w:left="241" w:right="234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C663B3">
        <w:trPr>
          <w:trHeight w:val="642"/>
        </w:trPr>
        <w:tc>
          <w:tcPr>
            <w:tcW w:w="4787" w:type="dxa"/>
          </w:tcPr>
          <w:p w:rsidR="00C663B3" w:rsidRDefault="00AC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 заданий теоретического</w:t>
            </w:r>
          </w:p>
          <w:p w:rsidR="00C663B3" w:rsidRDefault="00AC2998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663B3">
        <w:trPr>
          <w:trHeight w:val="645"/>
        </w:trPr>
        <w:tc>
          <w:tcPr>
            <w:tcW w:w="4787" w:type="dxa"/>
          </w:tcPr>
          <w:p w:rsidR="00C663B3" w:rsidRDefault="00AC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 заданий практического</w:t>
            </w:r>
          </w:p>
          <w:p w:rsidR="00C663B3" w:rsidRDefault="00AC2998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тура</w:t>
            </w:r>
            <w:proofErr w:type="gramEnd"/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ind w:left="241" w:right="23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Практический тур не предусмотрен</w:t>
            </w:r>
          </w:p>
        </w:tc>
      </w:tr>
      <w:tr w:rsidR="00C663B3">
        <w:trPr>
          <w:trHeight w:val="643"/>
        </w:trPr>
        <w:tc>
          <w:tcPr>
            <w:tcW w:w="4787" w:type="dxa"/>
          </w:tcPr>
          <w:p w:rsidR="00C663B3" w:rsidRDefault="00AC299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 итогов по классам /</w:t>
            </w:r>
          </w:p>
          <w:p w:rsidR="00C663B3" w:rsidRDefault="00AC2998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группам</w:t>
            </w:r>
            <w:proofErr w:type="gramEnd"/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ind w:left="241" w:right="234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</w:tr>
      <w:tr w:rsidR="00C663B3">
        <w:trPr>
          <w:trHeight w:val="323"/>
        </w:trPr>
        <w:tc>
          <w:tcPr>
            <w:tcW w:w="4787" w:type="dxa"/>
          </w:tcPr>
          <w:p w:rsidR="00C663B3" w:rsidRDefault="00AC2998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4787" w:type="dxa"/>
          </w:tcPr>
          <w:p w:rsidR="00C663B3" w:rsidRDefault="00AC2998">
            <w:pPr>
              <w:pStyle w:val="TableParagraph"/>
              <w:spacing w:line="304" w:lineRule="exact"/>
              <w:ind w:left="241" w:right="232"/>
              <w:jc w:val="center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C663B3" w:rsidRDefault="00C663B3">
      <w:pPr>
        <w:spacing w:line="304" w:lineRule="exact"/>
        <w:jc w:val="center"/>
        <w:rPr>
          <w:sz w:val="28"/>
        </w:rPr>
        <w:sectPr w:rsidR="00C663B3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C663B3" w:rsidRDefault="00AC2998">
      <w:pPr>
        <w:pStyle w:val="a4"/>
        <w:numPr>
          <w:ilvl w:val="0"/>
          <w:numId w:val="1"/>
        </w:numPr>
        <w:tabs>
          <w:tab w:val="left" w:pos="837"/>
        </w:tabs>
        <w:spacing w:before="67" w:after="3" w:line="242" w:lineRule="auto"/>
        <w:ind w:left="505" w:right="553" w:firstLine="0"/>
        <w:jc w:val="both"/>
        <w:rPr>
          <w:sz w:val="28"/>
        </w:rPr>
      </w:pPr>
      <w:r>
        <w:rPr>
          <w:sz w:val="28"/>
        </w:rPr>
        <w:lastRenderedPageBreak/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C663B3">
        <w:trPr>
          <w:trHeight w:val="971"/>
        </w:trPr>
        <w:tc>
          <w:tcPr>
            <w:tcW w:w="1529" w:type="dxa"/>
          </w:tcPr>
          <w:p w:rsidR="00C663B3" w:rsidRDefault="00AC2998">
            <w:pPr>
              <w:pStyle w:val="TableParagraph"/>
              <w:spacing w:line="240" w:lineRule="auto"/>
              <w:ind w:left="0" w:right="141"/>
              <w:jc w:val="center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C663B3" w:rsidRDefault="00AC2998">
            <w:pPr>
              <w:pStyle w:val="TableParagraph"/>
              <w:spacing w:line="308" w:lineRule="exact"/>
              <w:ind w:left="0" w:right="14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C663B3" w:rsidRDefault="00AC2998">
            <w:pPr>
              <w:pStyle w:val="TableParagraph"/>
              <w:spacing w:line="240" w:lineRule="auto"/>
              <w:ind w:left="397" w:right="397" w:hanging="1"/>
              <w:jc w:val="center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C663B3" w:rsidRDefault="00AC2998">
            <w:pPr>
              <w:pStyle w:val="TableParagraph"/>
              <w:spacing w:line="308" w:lineRule="exact"/>
              <w:ind w:left="100" w:right="10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C663B3" w:rsidRDefault="00AC2998">
            <w:pPr>
              <w:pStyle w:val="TableParagraph"/>
              <w:spacing w:line="240" w:lineRule="auto"/>
              <w:ind w:left="382" w:right="53" w:hanging="363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C663B3" w:rsidRDefault="00AC2998">
            <w:pPr>
              <w:pStyle w:val="TableParagraph"/>
              <w:spacing w:before="4" w:line="322" w:lineRule="exact"/>
              <w:ind w:left="58" w:right="47" w:firstLine="3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 теоретического тура (минут)</w:t>
            </w:r>
          </w:p>
        </w:tc>
        <w:tc>
          <w:tcPr>
            <w:tcW w:w="2670" w:type="dxa"/>
          </w:tcPr>
          <w:p w:rsidR="00C663B3" w:rsidRDefault="00AC2998">
            <w:pPr>
              <w:pStyle w:val="TableParagraph"/>
              <w:spacing w:before="4" w:line="322" w:lineRule="exact"/>
              <w:ind w:left="115" w:right="113"/>
              <w:jc w:val="center"/>
              <w:rPr>
                <w:sz w:val="28"/>
              </w:rPr>
            </w:pPr>
            <w:r>
              <w:rPr>
                <w:sz w:val="28"/>
              </w:rPr>
              <w:t>Продолжительность практического тура (минут)</w:t>
            </w:r>
          </w:p>
        </w:tc>
      </w:tr>
      <w:tr w:rsidR="00C663B3">
        <w:trPr>
          <w:trHeight w:val="652"/>
        </w:trPr>
        <w:tc>
          <w:tcPr>
            <w:tcW w:w="1529" w:type="dxa"/>
          </w:tcPr>
          <w:p w:rsidR="00C663B3" w:rsidRDefault="00AC2998">
            <w:pPr>
              <w:pStyle w:val="TableParagraph"/>
              <w:spacing w:line="240" w:lineRule="auto"/>
              <w:ind w:left="503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1614" w:type="dxa"/>
          </w:tcPr>
          <w:p w:rsidR="00C663B3" w:rsidRDefault="00AC2998">
            <w:pPr>
              <w:pStyle w:val="TableParagraph"/>
              <w:spacing w:before="2" w:line="324" w:lineRule="exact"/>
              <w:ind w:left="481" w:right="116" w:hanging="351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C663B3" w:rsidRDefault="00AC2998">
            <w:pPr>
              <w:pStyle w:val="TableParagraph"/>
              <w:spacing w:line="240" w:lineRule="auto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C663B3" w:rsidRDefault="00AC2998">
            <w:pPr>
              <w:pStyle w:val="TableParagraph"/>
              <w:spacing w:line="240" w:lineRule="auto"/>
              <w:ind w:left="1113" w:right="111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C663B3" w:rsidRDefault="00AC2998">
            <w:pPr>
              <w:pStyle w:val="TableParagraph"/>
              <w:spacing w:line="240" w:lineRule="auto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663B3" w:rsidRDefault="00AC2998">
      <w:pPr>
        <w:pStyle w:val="a4"/>
        <w:numPr>
          <w:ilvl w:val="0"/>
          <w:numId w:val="1"/>
        </w:numPr>
        <w:tabs>
          <w:tab w:val="left" w:pos="950"/>
        </w:tabs>
        <w:spacing w:after="3"/>
        <w:ind w:left="581" w:right="546" w:firstLine="0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C663B3">
        <w:trPr>
          <w:trHeight w:val="328"/>
        </w:trPr>
        <w:tc>
          <w:tcPr>
            <w:tcW w:w="3003" w:type="dxa"/>
            <w:vMerge w:val="restart"/>
          </w:tcPr>
          <w:p w:rsidR="00C663B3" w:rsidRDefault="00AC2998">
            <w:pPr>
              <w:pStyle w:val="TableParagraph"/>
              <w:spacing w:before="16" w:line="322" w:lineRule="exact"/>
              <w:ind w:left="818" w:right="484" w:hanging="317"/>
              <w:rPr>
                <w:sz w:val="28"/>
              </w:rPr>
            </w:pPr>
            <w:r>
              <w:rPr>
                <w:sz w:val="28"/>
              </w:rPr>
              <w:t>Классы / группы параллелей</w:t>
            </w:r>
          </w:p>
        </w:tc>
        <w:tc>
          <w:tcPr>
            <w:tcW w:w="6869" w:type="dxa"/>
            <w:gridSpan w:val="2"/>
          </w:tcPr>
          <w:p w:rsidR="00C663B3" w:rsidRDefault="00AC2998">
            <w:pPr>
              <w:pStyle w:val="TableParagraph"/>
              <w:spacing w:before="3" w:line="305" w:lineRule="exact"/>
              <w:ind w:left="1046" w:right="1047"/>
              <w:jc w:val="center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C663B3">
        <w:trPr>
          <w:trHeight w:val="330"/>
        </w:trPr>
        <w:tc>
          <w:tcPr>
            <w:tcW w:w="3003" w:type="dxa"/>
            <w:vMerge/>
            <w:tcBorders>
              <w:top w:val="nil"/>
            </w:tcBorders>
          </w:tcPr>
          <w:p w:rsidR="00C663B3" w:rsidRDefault="00C663B3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C663B3" w:rsidRDefault="00AC2998">
            <w:pPr>
              <w:pStyle w:val="TableParagraph"/>
              <w:spacing w:before="5" w:line="305" w:lineRule="exact"/>
              <w:ind w:left="532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C663B3" w:rsidRDefault="00AC2998">
            <w:pPr>
              <w:pStyle w:val="TableParagraph"/>
              <w:spacing w:before="5" w:line="305" w:lineRule="exact"/>
              <w:ind w:left="67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C663B3">
        <w:trPr>
          <w:trHeight w:val="972"/>
        </w:trPr>
        <w:tc>
          <w:tcPr>
            <w:tcW w:w="3003" w:type="dxa"/>
          </w:tcPr>
          <w:p w:rsidR="00C663B3" w:rsidRDefault="00AC2998">
            <w:pPr>
              <w:pStyle w:val="TableParagraph"/>
              <w:spacing w:before="3" w:line="240" w:lineRule="auto"/>
              <w:ind w:left="1220" w:right="1219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3344" w:type="dxa"/>
          </w:tcPr>
          <w:p w:rsidR="00C663B3" w:rsidRDefault="00AC2998">
            <w:pPr>
              <w:pStyle w:val="TableParagraph"/>
              <w:spacing w:before="3" w:line="322" w:lineRule="exact"/>
              <w:ind w:left="225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  <w:p w:rsidR="00C663B3" w:rsidRDefault="00AC2998">
            <w:pPr>
              <w:pStyle w:val="TableParagraph"/>
              <w:spacing w:line="322" w:lineRule="exact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  <w:r>
              <w:rPr>
                <w:sz w:val="28"/>
              </w:rPr>
              <w:t>,</w:t>
            </w:r>
          </w:p>
          <w:p w:rsidR="00C663B3" w:rsidRDefault="00AC2998">
            <w:pPr>
              <w:pStyle w:val="TableParagraph"/>
              <w:spacing w:line="305" w:lineRule="exact"/>
              <w:ind w:left="186"/>
              <w:rPr>
                <w:sz w:val="28"/>
              </w:rPr>
            </w:pPr>
            <w:proofErr w:type="gramStart"/>
            <w:r>
              <w:rPr>
                <w:sz w:val="28"/>
              </w:rPr>
              <w:t>черновики</w:t>
            </w:r>
            <w:proofErr w:type="gramEnd"/>
            <w:r>
              <w:rPr>
                <w:sz w:val="28"/>
              </w:rPr>
              <w:t xml:space="preserve"> (по запросу)</w:t>
            </w:r>
          </w:p>
        </w:tc>
        <w:tc>
          <w:tcPr>
            <w:tcW w:w="3525" w:type="dxa"/>
          </w:tcPr>
          <w:p w:rsidR="00C663B3" w:rsidRDefault="00AC2998">
            <w:pPr>
              <w:pStyle w:val="TableParagraph"/>
              <w:tabs>
                <w:tab w:val="left" w:pos="2328"/>
                <w:tab w:val="left" w:pos="3134"/>
              </w:tabs>
              <w:spacing w:before="3" w:line="240" w:lineRule="auto"/>
              <w:ind w:left="186" w:right="105" w:firstLine="38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z w:val="28"/>
              </w:rPr>
              <w:tab/>
              <w:t>тур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не </w:t>
            </w:r>
            <w:r>
              <w:rPr>
                <w:sz w:val="28"/>
              </w:rPr>
              <w:t>предусмотрен</w:t>
            </w:r>
          </w:p>
        </w:tc>
      </w:tr>
    </w:tbl>
    <w:p w:rsidR="00C663B3" w:rsidRDefault="00AC2998">
      <w:pPr>
        <w:pStyle w:val="a4"/>
        <w:numPr>
          <w:ilvl w:val="0"/>
          <w:numId w:val="1"/>
        </w:numPr>
        <w:tabs>
          <w:tab w:val="left" w:pos="1024"/>
        </w:tabs>
        <w:spacing w:after="8"/>
        <w:ind w:left="581" w:right="543" w:firstLine="0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C663B3">
        <w:trPr>
          <w:trHeight w:val="650"/>
        </w:trPr>
        <w:tc>
          <w:tcPr>
            <w:tcW w:w="2943" w:type="dxa"/>
          </w:tcPr>
          <w:p w:rsidR="00C663B3" w:rsidRDefault="00AC2998">
            <w:pPr>
              <w:pStyle w:val="TableParagraph"/>
              <w:spacing w:before="3" w:line="322" w:lineRule="exact"/>
              <w:ind w:left="789" w:right="453" w:hanging="317"/>
              <w:rPr>
                <w:sz w:val="28"/>
              </w:rPr>
            </w:pPr>
            <w:r>
              <w:rPr>
                <w:sz w:val="28"/>
              </w:rPr>
              <w:t>Классы / группы параллелей</w:t>
            </w:r>
          </w:p>
        </w:tc>
        <w:tc>
          <w:tcPr>
            <w:tcW w:w="6947" w:type="dxa"/>
          </w:tcPr>
          <w:p w:rsidR="00C663B3" w:rsidRDefault="00AC2998">
            <w:pPr>
              <w:pStyle w:val="TableParagraph"/>
              <w:spacing w:line="322" w:lineRule="exact"/>
              <w:ind w:left="252" w:right="253"/>
              <w:jc w:val="center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C663B3" w:rsidRDefault="00AC2998">
            <w:pPr>
              <w:pStyle w:val="TableParagraph"/>
              <w:spacing w:line="308" w:lineRule="exact"/>
              <w:ind w:left="252" w:right="25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C663B3">
        <w:trPr>
          <w:trHeight w:val="330"/>
        </w:trPr>
        <w:tc>
          <w:tcPr>
            <w:tcW w:w="2943" w:type="dxa"/>
          </w:tcPr>
          <w:p w:rsidR="00C663B3" w:rsidRDefault="00AC2998">
            <w:pPr>
              <w:pStyle w:val="TableParagraph"/>
              <w:spacing w:line="311" w:lineRule="exact"/>
              <w:ind w:left="1189" w:right="1189"/>
              <w:jc w:val="center"/>
              <w:rPr>
                <w:sz w:val="28"/>
              </w:rPr>
            </w:pPr>
            <w:r>
              <w:rPr>
                <w:sz w:val="28"/>
              </w:rPr>
              <w:t>9-11</w:t>
            </w:r>
          </w:p>
        </w:tc>
        <w:tc>
          <w:tcPr>
            <w:tcW w:w="6947" w:type="dxa"/>
          </w:tcPr>
          <w:p w:rsidR="00C663B3" w:rsidRDefault="00AC299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C663B3" w:rsidRDefault="00AC2998">
      <w:pPr>
        <w:pStyle w:val="a4"/>
        <w:numPr>
          <w:ilvl w:val="0"/>
          <w:numId w:val="1"/>
        </w:numPr>
        <w:tabs>
          <w:tab w:val="left" w:pos="942"/>
        </w:tabs>
        <w:ind w:left="941" w:right="557" w:hanging="360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требованиями.</w:t>
      </w:r>
    </w:p>
    <w:p w:rsidR="00C663B3" w:rsidRDefault="00AC2998">
      <w:pPr>
        <w:pStyle w:val="a4"/>
        <w:numPr>
          <w:ilvl w:val="0"/>
          <w:numId w:val="1"/>
        </w:numPr>
        <w:tabs>
          <w:tab w:val="left" w:pos="942"/>
        </w:tabs>
        <w:ind w:left="941" w:right="549" w:hanging="360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C663B3" w:rsidRDefault="00AC2998">
      <w:pPr>
        <w:pStyle w:val="a4"/>
        <w:numPr>
          <w:ilvl w:val="0"/>
          <w:numId w:val="1"/>
        </w:numPr>
        <w:tabs>
          <w:tab w:val="left" w:pos="942"/>
          <w:tab w:val="left" w:pos="2289"/>
          <w:tab w:val="left" w:pos="3989"/>
          <w:tab w:val="left" w:pos="5103"/>
          <w:tab w:val="left" w:pos="6724"/>
          <w:tab w:val="left" w:pos="7681"/>
          <w:tab w:val="left" w:pos="9448"/>
        </w:tabs>
        <w:ind w:left="941" w:right="543" w:hanging="360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C663B3" w:rsidRDefault="00AC2998">
      <w:pPr>
        <w:pStyle w:val="a4"/>
        <w:numPr>
          <w:ilvl w:val="0"/>
          <w:numId w:val="1"/>
        </w:numPr>
        <w:tabs>
          <w:tab w:val="left" w:pos="942"/>
        </w:tabs>
        <w:ind w:left="941" w:right="552" w:hanging="360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</w:t>
      </w:r>
    </w:p>
    <w:p w:rsidR="00C663B3" w:rsidRDefault="00AC2998">
      <w:pPr>
        <w:pStyle w:val="a4"/>
        <w:numPr>
          <w:ilvl w:val="0"/>
          <w:numId w:val="1"/>
        </w:numPr>
        <w:tabs>
          <w:tab w:val="left" w:pos="942"/>
        </w:tabs>
        <w:ind w:left="941" w:right="552" w:hanging="360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требованиями.</w:t>
      </w:r>
    </w:p>
    <w:sectPr w:rsidR="00C663B3">
      <w:pgSz w:w="11910" w:h="16840"/>
      <w:pgMar w:top="104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E7B21"/>
    <w:multiLevelType w:val="hybridMultilevel"/>
    <w:tmpl w:val="CA84C89A"/>
    <w:lvl w:ilvl="0" w:tplc="4344E56C">
      <w:numFmt w:val="bullet"/>
      <w:lvlText w:val=""/>
      <w:lvlJc w:val="left"/>
      <w:pPr>
        <w:ind w:left="22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B5271C0">
      <w:numFmt w:val="bullet"/>
      <w:lvlText w:val="•"/>
      <w:lvlJc w:val="left"/>
      <w:pPr>
        <w:ind w:left="1210" w:hanging="428"/>
      </w:pPr>
      <w:rPr>
        <w:rFonts w:hint="default"/>
        <w:lang w:val="ru-RU" w:eastAsia="en-US" w:bidi="ar-SA"/>
      </w:rPr>
    </w:lvl>
    <w:lvl w:ilvl="2" w:tplc="66D802C4">
      <w:numFmt w:val="bullet"/>
      <w:lvlText w:val="•"/>
      <w:lvlJc w:val="left"/>
      <w:pPr>
        <w:ind w:left="2201" w:hanging="428"/>
      </w:pPr>
      <w:rPr>
        <w:rFonts w:hint="default"/>
        <w:lang w:val="ru-RU" w:eastAsia="en-US" w:bidi="ar-SA"/>
      </w:rPr>
    </w:lvl>
    <w:lvl w:ilvl="3" w:tplc="9BF47C04">
      <w:numFmt w:val="bullet"/>
      <w:lvlText w:val="•"/>
      <w:lvlJc w:val="left"/>
      <w:pPr>
        <w:ind w:left="3191" w:hanging="428"/>
      </w:pPr>
      <w:rPr>
        <w:rFonts w:hint="default"/>
        <w:lang w:val="ru-RU" w:eastAsia="en-US" w:bidi="ar-SA"/>
      </w:rPr>
    </w:lvl>
    <w:lvl w:ilvl="4" w:tplc="40FA262E">
      <w:numFmt w:val="bullet"/>
      <w:lvlText w:val="•"/>
      <w:lvlJc w:val="left"/>
      <w:pPr>
        <w:ind w:left="4182" w:hanging="428"/>
      </w:pPr>
      <w:rPr>
        <w:rFonts w:hint="default"/>
        <w:lang w:val="ru-RU" w:eastAsia="en-US" w:bidi="ar-SA"/>
      </w:rPr>
    </w:lvl>
    <w:lvl w:ilvl="5" w:tplc="28606334">
      <w:numFmt w:val="bullet"/>
      <w:lvlText w:val="•"/>
      <w:lvlJc w:val="left"/>
      <w:pPr>
        <w:ind w:left="5173" w:hanging="428"/>
      </w:pPr>
      <w:rPr>
        <w:rFonts w:hint="default"/>
        <w:lang w:val="ru-RU" w:eastAsia="en-US" w:bidi="ar-SA"/>
      </w:rPr>
    </w:lvl>
    <w:lvl w:ilvl="6" w:tplc="22324038">
      <w:numFmt w:val="bullet"/>
      <w:lvlText w:val="•"/>
      <w:lvlJc w:val="left"/>
      <w:pPr>
        <w:ind w:left="6163" w:hanging="428"/>
      </w:pPr>
      <w:rPr>
        <w:rFonts w:hint="default"/>
        <w:lang w:val="ru-RU" w:eastAsia="en-US" w:bidi="ar-SA"/>
      </w:rPr>
    </w:lvl>
    <w:lvl w:ilvl="7" w:tplc="03AC4716">
      <w:numFmt w:val="bullet"/>
      <w:lvlText w:val="•"/>
      <w:lvlJc w:val="left"/>
      <w:pPr>
        <w:ind w:left="7154" w:hanging="428"/>
      </w:pPr>
      <w:rPr>
        <w:rFonts w:hint="default"/>
        <w:lang w:val="ru-RU" w:eastAsia="en-US" w:bidi="ar-SA"/>
      </w:rPr>
    </w:lvl>
    <w:lvl w:ilvl="8" w:tplc="99F6EB66">
      <w:numFmt w:val="bullet"/>
      <w:lvlText w:val="•"/>
      <w:lvlJc w:val="left"/>
      <w:pPr>
        <w:ind w:left="8145" w:hanging="428"/>
      </w:pPr>
      <w:rPr>
        <w:rFonts w:hint="default"/>
        <w:lang w:val="ru-RU" w:eastAsia="en-US" w:bidi="ar-SA"/>
      </w:rPr>
    </w:lvl>
  </w:abstractNum>
  <w:abstractNum w:abstractNumId="1">
    <w:nsid w:val="688D2B6B"/>
    <w:multiLevelType w:val="hybridMultilevel"/>
    <w:tmpl w:val="E68064DC"/>
    <w:lvl w:ilvl="0" w:tplc="C75480E8">
      <w:start w:val="1"/>
      <w:numFmt w:val="decimal"/>
      <w:lvlText w:val="%1."/>
      <w:lvlJc w:val="left"/>
      <w:pPr>
        <w:ind w:left="222" w:hanging="8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D6DDA6">
      <w:numFmt w:val="bullet"/>
      <w:lvlText w:val="•"/>
      <w:lvlJc w:val="left"/>
      <w:pPr>
        <w:ind w:left="1210" w:hanging="850"/>
      </w:pPr>
      <w:rPr>
        <w:rFonts w:hint="default"/>
        <w:lang w:val="ru-RU" w:eastAsia="en-US" w:bidi="ar-SA"/>
      </w:rPr>
    </w:lvl>
    <w:lvl w:ilvl="2" w:tplc="AB6864EA">
      <w:numFmt w:val="bullet"/>
      <w:lvlText w:val="•"/>
      <w:lvlJc w:val="left"/>
      <w:pPr>
        <w:ind w:left="2201" w:hanging="850"/>
      </w:pPr>
      <w:rPr>
        <w:rFonts w:hint="default"/>
        <w:lang w:val="ru-RU" w:eastAsia="en-US" w:bidi="ar-SA"/>
      </w:rPr>
    </w:lvl>
    <w:lvl w:ilvl="3" w:tplc="056683EE">
      <w:numFmt w:val="bullet"/>
      <w:lvlText w:val="•"/>
      <w:lvlJc w:val="left"/>
      <w:pPr>
        <w:ind w:left="3191" w:hanging="850"/>
      </w:pPr>
      <w:rPr>
        <w:rFonts w:hint="default"/>
        <w:lang w:val="ru-RU" w:eastAsia="en-US" w:bidi="ar-SA"/>
      </w:rPr>
    </w:lvl>
    <w:lvl w:ilvl="4" w:tplc="E37CA31E">
      <w:numFmt w:val="bullet"/>
      <w:lvlText w:val="•"/>
      <w:lvlJc w:val="left"/>
      <w:pPr>
        <w:ind w:left="4182" w:hanging="850"/>
      </w:pPr>
      <w:rPr>
        <w:rFonts w:hint="default"/>
        <w:lang w:val="ru-RU" w:eastAsia="en-US" w:bidi="ar-SA"/>
      </w:rPr>
    </w:lvl>
    <w:lvl w:ilvl="5" w:tplc="5ED8E8AE">
      <w:numFmt w:val="bullet"/>
      <w:lvlText w:val="•"/>
      <w:lvlJc w:val="left"/>
      <w:pPr>
        <w:ind w:left="5173" w:hanging="850"/>
      </w:pPr>
      <w:rPr>
        <w:rFonts w:hint="default"/>
        <w:lang w:val="ru-RU" w:eastAsia="en-US" w:bidi="ar-SA"/>
      </w:rPr>
    </w:lvl>
    <w:lvl w:ilvl="6" w:tplc="D9C2800E">
      <w:numFmt w:val="bullet"/>
      <w:lvlText w:val="•"/>
      <w:lvlJc w:val="left"/>
      <w:pPr>
        <w:ind w:left="6163" w:hanging="850"/>
      </w:pPr>
      <w:rPr>
        <w:rFonts w:hint="default"/>
        <w:lang w:val="ru-RU" w:eastAsia="en-US" w:bidi="ar-SA"/>
      </w:rPr>
    </w:lvl>
    <w:lvl w:ilvl="7" w:tplc="41BE7B52">
      <w:numFmt w:val="bullet"/>
      <w:lvlText w:val="•"/>
      <w:lvlJc w:val="left"/>
      <w:pPr>
        <w:ind w:left="7154" w:hanging="850"/>
      </w:pPr>
      <w:rPr>
        <w:rFonts w:hint="default"/>
        <w:lang w:val="ru-RU" w:eastAsia="en-US" w:bidi="ar-SA"/>
      </w:rPr>
    </w:lvl>
    <w:lvl w:ilvl="8" w:tplc="57B070E4">
      <w:numFmt w:val="bullet"/>
      <w:lvlText w:val="•"/>
      <w:lvlJc w:val="left"/>
      <w:pPr>
        <w:ind w:left="8145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63B3"/>
    <w:rsid w:val="00AC2998"/>
    <w:rsid w:val="00C6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26CB5-1337-485C-B9A3-72B60C84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5" w:hanging="428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Сереженкова Ольга Вадимовна</cp:lastModifiedBy>
  <cp:revision>3</cp:revision>
  <dcterms:created xsi:type="dcterms:W3CDTF">2020-09-28T08:20:00Z</dcterms:created>
  <dcterms:modified xsi:type="dcterms:W3CDTF">2020-10-13T09:05:00Z</dcterms:modified>
</cp:coreProperties>
</file>