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AF5" w:rsidRPr="003B7914" w:rsidRDefault="003B7914" w:rsidP="003B7914">
      <w:pPr>
        <w:pStyle w:val="a4"/>
        <w:spacing w:before="72" w:line="242" w:lineRule="auto"/>
        <w:ind w:firstLine="662"/>
        <w:jc w:val="center"/>
        <w:rPr>
          <w:b w:val="0"/>
        </w:rPr>
      </w:pPr>
      <w:r w:rsidRPr="003B7914">
        <w:rPr>
          <w:b w:val="0"/>
        </w:rPr>
        <w:t>Требования к организации и проведению школьного этапа всероссийской олимпиады школьников по предмету «Информатика»</w:t>
      </w:r>
    </w:p>
    <w:p w:rsidR="00840AF5" w:rsidRPr="003B7914" w:rsidRDefault="003B7914" w:rsidP="003B7914">
      <w:pPr>
        <w:pStyle w:val="a4"/>
        <w:ind w:left="3318" w:right="1359"/>
        <w:jc w:val="center"/>
        <w:rPr>
          <w:b w:val="0"/>
        </w:rPr>
      </w:pPr>
      <w:proofErr w:type="gramStart"/>
      <w:r w:rsidRPr="003B7914">
        <w:rPr>
          <w:b w:val="0"/>
        </w:rPr>
        <w:t>в</w:t>
      </w:r>
      <w:proofErr w:type="gramEnd"/>
      <w:r w:rsidRPr="003B7914">
        <w:rPr>
          <w:b w:val="0"/>
          <w:spacing w:val="-1"/>
        </w:rPr>
        <w:t xml:space="preserve"> </w:t>
      </w:r>
      <w:r w:rsidRPr="003B7914">
        <w:rPr>
          <w:b w:val="0"/>
        </w:rPr>
        <w:t>2</w:t>
      </w:r>
      <w:r w:rsidRPr="003B7914">
        <w:rPr>
          <w:b w:val="0"/>
          <w:spacing w:val="-2"/>
        </w:rPr>
        <w:t>0</w:t>
      </w:r>
      <w:r w:rsidRPr="003B7914">
        <w:rPr>
          <w:b w:val="0"/>
        </w:rPr>
        <w:t>2</w:t>
      </w:r>
      <w:r w:rsidRPr="003B7914">
        <w:rPr>
          <w:b w:val="0"/>
          <w:spacing w:val="-2"/>
        </w:rPr>
        <w:t>0/</w:t>
      </w:r>
      <w:r w:rsidRPr="003B7914">
        <w:rPr>
          <w:b w:val="0"/>
        </w:rPr>
        <w:t>2</w:t>
      </w:r>
      <w:r w:rsidRPr="003B7914">
        <w:rPr>
          <w:b w:val="0"/>
          <w:spacing w:val="-2"/>
        </w:rPr>
        <w:t>02</w:t>
      </w:r>
      <w:r w:rsidRPr="003B7914">
        <w:rPr>
          <w:b w:val="0"/>
        </w:rPr>
        <w:t>1</w:t>
      </w:r>
      <w:r w:rsidRPr="003B7914">
        <w:rPr>
          <w:b w:val="0"/>
          <w:spacing w:val="1"/>
        </w:rPr>
        <w:t xml:space="preserve"> </w:t>
      </w:r>
      <w:r w:rsidRPr="003B7914">
        <w:rPr>
          <w:b w:val="0"/>
        </w:rPr>
        <w:t>у</w:t>
      </w:r>
      <w:r w:rsidRPr="003B7914">
        <w:rPr>
          <w:b w:val="0"/>
          <w:spacing w:val="-2"/>
        </w:rPr>
        <w:t>ч</w:t>
      </w:r>
      <w:r w:rsidRPr="003B7914">
        <w:rPr>
          <w:b w:val="0"/>
        </w:rPr>
        <w:t>е</w:t>
      </w:r>
      <w:r w:rsidRPr="003B7914">
        <w:rPr>
          <w:b w:val="0"/>
          <w:spacing w:val="1"/>
        </w:rPr>
        <w:t>б</w:t>
      </w:r>
      <w:r w:rsidRPr="003B7914">
        <w:rPr>
          <w:b w:val="0"/>
          <w:spacing w:val="-4"/>
        </w:rPr>
        <w:t>н</w:t>
      </w:r>
      <w:r w:rsidRPr="003B7914">
        <w:rPr>
          <w:b w:val="0"/>
          <w:spacing w:val="-2"/>
        </w:rPr>
        <w:t>о</w:t>
      </w:r>
      <w:r w:rsidRPr="003B7914">
        <w:rPr>
          <w:b w:val="0"/>
        </w:rPr>
        <w:t>м</w:t>
      </w:r>
      <w:r w:rsidRPr="003B7914">
        <w:rPr>
          <w:b w:val="0"/>
        </w:rPr>
        <w:t xml:space="preserve"> </w:t>
      </w:r>
      <w:r w:rsidRPr="003B7914">
        <w:rPr>
          <w:b w:val="0"/>
          <w:spacing w:val="-1"/>
        </w:rPr>
        <w:t>г</w:t>
      </w:r>
      <w:r w:rsidRPr="003B7914">
        <w:rPr>
          <w:b w:val="0"/>
        </w:rPr>
        <w:t>о</w:t>
      </w:r>
      <w:r w:rsidRPr="003B7914">
        <w:rPr>
          <w:b w:val="0"/>
          <w:spacing w:val="-3"/>
        </w:rPr>
        <w:t>д</w:t>
      </w:r>
      <w:r w:rsidRPr="003B7914">
        <w:rPr>
          <w:b w:val="0"/>
        </w:rPr>
        <w:t>у</w:t>
      </w:r>
    </w:p>
    <w:p w:rsidR="00840AF5" w:rsidRDefault="003B7914">
      <w:pPr>
        <w:pStyle w:val="a3"/>
        <w:spacing w:before="265"/>
        <w:ind w:firstLine="60"/>
        <w:jc w:val="left"/>
      </w:pPr>
      <w:r>
        <w:t>Перечень документации, включенной в каждый комплект заданий (п</w:t>
      </w:r>
      <w:bookmarkStart w:id="0" w:name="_GoBack"/>
      <w:bookmarkEnd w:id="0"/>
      <w:r>
        <w:t>о классам / группам параллелей):</w:t>
      </w:r>
    </w:p>
    <w:p w:rsidR="00840AF5" w:rsidRDefault="003B7914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before="2" w:line="293" w:lineRule="exact"/>
        <w:ind w:hanging="361"/>
        <w:jc w:val="left"/>
        <w:rPr>
          <w:sz w:val="24"/>
        </w:rPr>
      </w:pPr>
      <w:proofErr w:type="gramStart"/>
      <w:r>
        <w:rPr>
          <w:sz w:val="24"/>
        </w:rPr>
        <w:t>титульный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лист;</w:t>
      </w:r>
    </w:p>
    <w:p w:rsidR="00840AF5" w:rsidRDefault="003B7914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293" w:lineRule="exact"/>
        <w:ind w:hanging="361"/>
        <w:jc w:val="left"/>
        <w:rPr>
          <w:sz w:val="24"/>
        </w:rPr>
      </w:pPr>
      <w:proofErr w:type="gramStart"/>
      <w:r>
        <w:rPr>
          <w:sz w:val="24"/>
        </w:rPr>
        <w:t>пояснительная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записка;</w:t>
      </w:r>
    </w:p>
    <w:p w:rsidR="00840AF5" w:rsidRDefault="003B7914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293" w:lineRule="exact"/>
        <w:ind w:hanging="361"/>
        <w:jc w:val="left"/>
        <w:rPr>
          <w:sz w:val="24"/>
        </w:rPr>
      </w:pPr>
      <w:proofErr w:type="gramStart"/>
      <w:r>
        <w:rPr>
          <w:sz w:val="24"/>
        </w:rPr>
        <w:t>тексты</w:t>
      </w:r>
      <w:proofErr w:type="gramEnd"/>
      <w:r>
        <w:rPr>
          <w:sz w:val="24"/>
        </w:rPr>
        <w:t xml:space="preserve"> олимпиадных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840AF5" w:rsidRDefault="003B7914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before="4" w:line="237" w:lineRule="auto"/>
        <w:ind w:left="941" w:right="227"/>
        <w:jc w:val="left"/>
        <w:rPr>
          <w:sz w:val="24"/>
        </w:rPr>
      </w:pPr>
      <w:proofErr w:type="gramStart"/>
      <w:r>
        <w:rPr>
          <w:sz w:val="24"/>
        </w:rPr>
        <w:t>описание</w:t>
      </w:r>
      <w:proofErr w:type="gramEnd"/>
      <w:r>
        <w:rPr>
          <w:sz w:val="24"/>
        </w:rPr>
        <w:t xml:space="preserve"> системы оценивания решений заданий для 5-6 классов (проверка работ 7- 11 класса проходит автоматически в</w:t>
      </w:r>
      <w:r>
        <w:rPr>
          <w:spacing w:val="-4"/>
          <w:sz w:val="24"/>
        </w:rPr>
        <w:t xml:space="preserve"> </w:t>
      </w:r>
      <w:r>
        <w:rPr>
          <w:sz w:val="24"/>
        </w:rPr>
        <w:t>онлайн-системе);</w:t>
      </w:r>
    </w:p>
    <w:p w:rsidR="00840AF5" w:rsidRDefault="003B7914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before="2" w:line="293" w:lineRule="exact"/>
        <w:ind w:hanging="361"/>
        <w:jc w:val="left"/>
        <w:rPr>
          <w:sz w:val="24"/>
        </w:rPr>
      </w:pPr>
      <w:proofErr w:type="gramStart"/>
      <w:r>
        <w:rPr>
          <w:sz w:val="24"/>
        </w:rPr>
        <w:t>инструкция</w:t>
      </w:r>
      <w:proofErr w:type="gramEnd"/>
      <w:r>
        <w:rPr>
          <w:sz w:val="24"/>
        </w:rPr>
        <w:t xml:space="preserve"> для участников по процедуре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проведения;</w:t>
      </w:r>
    </w:p>
    <w:p w:rsidR="00840AF5" w:rsidRDefault="003B7914">
      <w:pPr>
        <w:pStyle w:val="a5"/>
        <w:numPr>
          <w:ilvl w:val="0"/>
          <w:numId w:val="3"/>
        </w:numPr>
        <w:tabs>
          <w:tab w:val="left" w:pos="941"/>
          <w:tab w:val="left" w:pos="942"/>
        </w:tabs>
        <w:spacing w:line="293" w:lineRule="exact"/>
        <w:ind w:hanging="361"/>
        <w:jc w:val="left"/>
        <w:rPr>
          <w:sz w:val="24"/>
        </w:rPr>
      </w:pPr>
      <w:proofErr w:type="gramStart"/>
      <w:r>
        <w:rPr>
          <w:sz w:val="24"/>
        </w:rPr>
        <w:t>разбор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заданий.</w:t>
      </w:r>
    </w:p>
    <w:p w:rsidR="00840AF5" w:rsidRDefault="00840AF5">
      <w:pPr>
        <w:pStyle w:val="a3"/>
        <w:spacing w:before="8"/>
        <w:ind w:left="0"/>
        <w:jc w:val="left"/>
        <w:rPr>
          <w:sz w:val="23"/>
        </w:rPr>
      </w:pPr>
    </w:p>
    <w:p w:rsidR="00840AF5" w:rsidRDefault="003B7914">
      <w:pPr>
        <w:pStyle w:val="a5"/>
        <w:numPr>
          <w:ilvl w:val="0"/>
          <w:numId w:val="2"/>
        </w:numPr>
        <w:tabs>
          <w:tab w:val="left" w:pos="602"/>
        </w:tabs>
        <w:spacing w:before="1"/>
        <w:ind w:right="232" w:firstLine="0"/>
        <w:jc w:val="both"/>
        <w:rPr>
          <w:sz w:val="24"/>
        </w:rPr>
      </w:pPr>
      <w:r>
        <w:rPr>
          <w:sz w:val="24"/>
        </w:rPr>
        <w:t xml:space="preserve">Специфические принципы составления олимпиадных заданий и </w:t>
      </w:r>
      <w:r>
        <w:rPr>
          <w:sz w:val="24"/>
        </w:rPr>
        <w:t>формирования комплектов олимпиадных заданий.</w:t>
      </w:r>
    </w:p>
    <w:p w:rsidR="00840AF5" w:rsidRDefault="003B7914">
      <w:pPr>
        <w:pStyle w:val="a3"/>
        <w:ind w:right="224"/>
      </w:pPr>
      <w:r>
        <w:t>В связи с различным уровнем подготовки обучающихся разработано 6 комплектов заданий различной сложности. Задания для 5-6 классов направлены на проверку логического и алгоритмического мышления. Задания выполняютс</w:t>
      </w:r>
      <w:r>
        <w:t>я с использованием компьютера. Задания для 7-11 классов направлены на проверку умения разработать программный код для решения задачи с использованием</w:t>
      </w:r>
      <w:r>
        <w:rPr>
          <w:spacing w:val="-6"/>
        </w:rPr>
        <w:t xml:space="preserve"> </w:t>
      </w:r>
      <w:r>
        <w:t>компьютера.</w:t>
      </w:r>
    </w:p>
    <w:p w:rsidR="00840AF5" w:rsidRDefault="003B7914">
      <w:pPr>
        <w:pStyle w:val="a3"/>
        <w:jc w:val="left"/>
      </w:pPr>
      <w:r>
        <w:t>Внимание:</w:t>
      </w:r>
    </w:p>
    <w:p w:rsidR="00840AF5" w:rsidRDefault="003B7914">
      <w:pPr>
        <w:pStyle w:val="a5"/>
        <w:numPr>
          <w:ilvl w:val="0"/>
          <w:numId w:val="1"/>
        </w:numPr>
        <w:tabs>
          <w:tab w:val="left" w:pos="463"/>
        </w:tabs>
        <w:ind w:right="229" w:firstLine="0"/>
        <w:rPr>
          <w:sz w:val="24"/>
        </w:rPr>
      </w:pP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5-6 классов, проявляющим интерес к информатике, дополнительно занимающимся информатикой в кружках, учреждениях дополнительного образования или в форме самообразования, знакомым с формой проведения и уровнем заданий муниципального этапа за 7 кла</w:t>
      </w:r>
      <w:r>
        <w:rPr>
          <w:sz w:val="24"/>
        </w:rPr>
        <w:t>сс в данном регионе, рекомендуется принимать участие в олимпиаде за 7 класс с возможностью участия в муниципальном</w:t>
      </w:r>
      <w:r>
        <w:rPr>
          <w:spacing w:val="-10"/>
          <w:sz w:val="24"/>
        </w:rPr>
        <w:t xml:space="preserve"> </w:t>
      </w:r>
      <w:r>
        <w:rPr>
          <w:sz w:val="24"/>
        </w:rPr>
        <w:t>этапе;</w:t>
      </w:r>
    </w:p>
    <w:p w:rsidR="00840AF5" w:rsidRDefault="003B7914">
      <w:pPr>
        <w:pStyle w:val="a5"/>
        <w:numPr>
          <w:ilvl w:val="0"/>
          <w:numId w:val="1"/>
        </w:numPr>
        <w:tabs>
          <w:tab w:val="left" w:pos="391"/>
        </w:tabs>
        <w:ind w:right="227" w:firstLine="0"/>
        <w:rPr>
          <w:sz w:val="24"/>
        </w:rPr>
      </w:pPr>
      <w:r>
        <w:rPr>
          <w:sz w:val="24"/>
        </w:rPr>
        <w:t xml:space="preserve">обучающимся 7-8 классов, которые на уроках, на дополнительных занятиях в кружках или учреждениях дополнительного образования, либо по </w:t>
      </w:r>
      <w:r>
        <w:rPr>
          <w:sz w:val="24"/>
        </w:rPr>
        <w:t xml:space="preserve">итогам самообразования продемонстрировали высокий уровень программирования на универсальных языках общего назначения (C++, </w:t>
      </w:r>
      <w:proofErr w:type="spellStart"/>
      <w:r>
        <w:rPr>
          <w:sz w:val="24"/>
        </w:rPr>
        <w:t>Python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Pascal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Java</w:t>
      </w:r>
      <w:proofErr w:type="spellEnd"/>
      <w:r>
        <w:rPr>
          <w:sz w:val="24"/>
        </w:rPr>
        <w:t>, C#) и проявляют интерес к решению алгоритмических задач по программированию рекомендуется принимать участие в о</w:t>
      </w:r>
      <w:r>
        <w:rPr>
          <w:sz w:val="24"/>
        </w:rPr>
        <w:t>лимпиаде за 9 класс, начиная со школьного этапа, с возможностью участия в региональном и заключительном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этапах.</w:t>
      </w:r>
    </w:p>
    <w:p w:rsidR="00840AF5" w:rsidRDefault="00840AF5">
      <w:pPr>
        <w:pStyle w:val="a3"/>
        <w:spacing w:before="1"/>
        <w:ind w:left="0"/>
        <w:jc w:val="left"/>
      </w:pPr>
    </w:p>
    <w:p w:rsidR="00840AF5" w:rsidRDefault="003B7914">
      <w:pPr>
        <w:pStyle w:val="a5"/>
        <w:numPr>
          <w:ilvl w:val="0"/>
          <w:numId w:val="2"/>
        </w:numPr>
        <w:tabs>
          <w:tab w:val="left" w:pos="463"/>
        </w:tabs>
        <w:spacing w:after="8"/>
        <w:ind w:left="462" w:hanging="241"/>
        <w:jc w:val="both"/>
        <w:rPr>
          <w:sz w:val="24"/>
        </w:rPr>
      </w:pPr>
      <w:r>
        <w:rPr>
          <w:sz w:val="24"/>
        </w:rPr>
        <w:t>Информация о комплектах олимпиадных заданий, 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1880"/>
        <w:gridCol w:w="656"/>
        <w:gridCol w:w="649"/>
        <w:gridCol w:w="644"/>
        <w:gridCol w:w="673"/>
        <w:gridCol w:w="671"/>
      </w:tblGrid>
      <w:tr w:rsidR="00840AF5">
        <w:trPr>
          <w:trHeight w:val="551"/>
        </w:trPr>
        <w:tc>
          <w:tcPr>
            <w:tcW w:w="4405" w:type="dxa"/>
          </w:tcPr>
          <w:p w:rsidR="00840AF5" w:rsidRDefault="003B7914">
            <w:pPr>
              <w:pStyle w:val="TableParagraph"/>
              <w:spacing w:line="268" w:lineRule="exact"/>
              <w:ind w:left="211" w:right="210"/>
              <w:rPr>
                <w:sz w:val="24"/>
              </w:rPr>
            </w:pPr>
            <w:r>
              <w:rPr>
                <w:sz w:val="24"/>
              </w:rPr>
              <w:t>Количество комплектов олимпиадных</w:t>
            </w:r>
          </w:p>
          <w:p w:rsidR="00840AF5" w:rsidRDefault="003B7914">
            <w:pPr>
              <w:pStyle w:val="TableParagraph"/>
              <w:spacing w:line="264" w:lineRule="exact"/>
              <w:ind w:left="211" w:right="205"/>
              <w:rPr>
                <w:sz w:val="24"/>
              </w:rPr>
            </w:pPr>
            <w:proofErr w:type="gramStart"/>
            <w:r>
              <w:rPr>
                <w:sz w:val="24"/>
              </w:rPr>
              <w:t>заданий</w:t>
            </w:r>
            <w:proofErr w:type="gramEnd"/>
          </w:p>
        </w:tc>
        <w:tc>
          <w:tcPr>
            <w:tcW w:w="5173" w:type="dxa"/>
            <w:gridSpan w:val="6"/>
          </w:tcPr>
          <w:p w:rsidR="00840AF5" w:rsidRDefault="003B7914">
            <w:pPr>
              <w:pStyle w:val="TableParagraph"/>
              <w:spacing w:before="131"/>
              <w:ind w:left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40AF5">
        <w:trPr>
          <w:trHeight w:val="551"/>
        </w:trPr>
        <w:tc>
          <w:tcPr>
            <w:tcW w:w="4405" w:type="dxa"/>
          </w:tcPr>
          <w:p w:rsidR="00840AF5" w:rsidRDefault="003B7914">
            <w:pPr>
              <w:pStyle w:val="TableParagraph"/>
              <w:spacing w:line="268" w:lineRule="exact"/>
              <w:ind w:left="211" w:right="206"/>
              <w:rPr>
                <w:sz w:val="24"/>
              </w:rPr>
            </w:pPr>
            <w:r>
              <w:rPr>
                <w:sz w:val="24"/>
              </w:rPr>
              <w:t>Комплекты заданий по классам /</w:t>
            </w:r>
          </w:p>
          <w:p w:rsidR="00840AF5" w:rsidRDefault="003B7914">
            <w:pPr>
              <w:pStyle w:val="TableParagraph"/>
              <w:spacing w:line="264" w:lineRule="exact"/>
              <w:ind w:left="211" w:right="206"/>
              <w:rPr>
                <w:sz w:val="24"/>
              </w:rPr>
            </w:pPr>
            <w:proofErr w:type="gramStart"/>
            <w:r>
              <w:rPr>
                <w:sz w:val="24"/>
              </w:rPr>
              <w:t>группам</w:t>
            </w:r>
            <w:proofErr w:type="gramEnd"/>
            <w:r>
              <w:rPr>
                <w:sz w:val="24"/>
              </w:rPr>
              <w:t xml:space="preserve"> параллелей</w:t>
            </w:r>
          </w:p>
        </w:tc>
        <w:tc>
          <w:tcPr>
            <w:tcW w:w="1880" w:type="dxa"/>
          </w:tcPr>
          <w:p w:rsidR="00840AF5" w:rsidRDefault="003B7914">
            <w:pPr>
              <w:pStyle w:val="TableParagraph"/>
              <w:spacing w:before="131"/>
              <w:ind w:left="105" w:right="97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656" w:type="dxa"/>
          </w:tcPr>
          <w:p w:rsidR="00840AF5" w:rsidRDefault="003B7914">
            <w:pPr>
              <w:pStyle w:val="TableParagraph"/>
              <w:spacing w:before="131"/>
              <w:ind w:left="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9" w:type="dxa"/>
          </w:tcPr>
          <w:p w:rsidR="00840AF5" w:rsidRDefault="003B7914">
            <w:pPr>
              <w:pStyle w:val="TableParagraph"/>
              <w:spacing w:before="131"/>
              <w:ind w:left="262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4" w:type="dxa"/>
          </w:tcPr>
          <w:p w:rsidR="00840AF5" w:rsidRDefault="003B7914">
            <w:pPr>
              <w:pStyle w:val="TableParagraph"/>
              <w:spacing w:before="131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3" w:type="dxa"/>
          </w:tcPr>
          <w:p w:rsidR="00840AF5" w:rsidRDefault="003B7914">
            <w:pPr>
              <w:pStyle w:val="TableParagraph"/>
              <w:spacing w:before="131"/>
              <w:ind w:left="212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1" w:type="dxa"/>
          </w:tcPr>
          <w:p w:rsidR="00840AF5" w:rsidRDefault="003B7914">
            <w:pPr>
              <w:pStyle w:val="TableParagraph"/>
              <w:spacing w:before="131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40AF5">
        <w:trPr>
          <w:trHeight w:val="551"/>
        </w:trPr>
        <w:tc>
          <w:tcPr>
            <w:tcW w:w="4405" w:type="dxa"/>
          </w:tcPr>
          <w:p w:rsidR="00840AF5" w:rsidRDefault="003B7914">
            <w:pPr>
              <w:pStyle w:val="TableParagraph"/>
              <w:spacing w:line="268" w:lineRule="exact"/>
              <w:ind w:left="211" w:right="208"/>
              <w:rPr>
                <w:sz w:val="24"/>
              </w:rPr>
            </w:pPr>
            <w:r>
              <w:rPr>
                <w:sz w:val="24"/>
              </w:rPr>
              <w:t>Количество заданий теоретического</w:t>
            </w:r>
          </w:p>
          <w:p w:rsidR="00840AF5" w:rsidRDefault="003B7914">
            <w:pPr>
              <w:pStyle w:val="TableParagraph"/>
              <w:spacing w:line="264" w:lineRule="exact"/>
              <w:ind w:left="211" w:right="207"/>
              <w:rPr>
                <w:sz w:val="24"/>
              </w:rPr>
            </w:pPr>
            <w:proofErr w:type="gramStart"/>
            <w:r>
              <w:rPr>
                <w:sz w:val="24"/>
              </w:rPr>
              <w:t>тура</w:t>
            </w:r>
            <w:proofErr w:type="gramEnd"/>
          </w:p>
        </w:tc>
        <w:tc>
          <w:tcPr>
            <w:tcW w:w="1880" w:type="dxa"/>
          </w:tcPr>
          <w:p w:rsidR="00840AF5" w:rsidRDefault="003B7914">
            <w:pPr>
              <w:pStyle w:val="TableParagraph"/>
              <w:spacing w:before="131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56" w:type="dxa"/>
          </w:tcPr>
          <w:p w:rsidR="00840AF5" w:rsidRDefault="003B7914">
            <w:pPr>
              <w:pStyle w:val="TableParagraph"/>
              <w:spacing w:before="131"/>
              <w:ind w:left="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49" w:type="dxa"/>
          </w:tcPr>
          <w:p w:rsidR="00840AF5" w:rsidRDefault="003B7914">
            <w:pPr>
              <w:pStyle w:val="TableParagraph"/>
              <w:spacing w:before="131"/>
              <w:ind w:left="281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44" w:type="dxa"/>
          </w:tcPr>
          <w:p w:rsidR="00840AF5" w:rsidRDefault="003B7914">
            <w:pPr>
              <w:pStyle w:val="TableParagraph"/>
              <w:spacing w:before="131"/>
              <w:ind w:left="278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73" w:type="dxa"/>
          </w:tcPr>
          <w:p w:rsidR="00840AF5" w:rsidRDefault="003B7914">
            <w:pPr>
              <w:pStyle w:val="TableParagraph"/>
              <w:spacing w:before="131"/>
              <w:ind w:left="292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71" w:type="dxa"/>
          </w:tcPr>
          <w:p w:rsidR="00840AF5" w:rsidRDefault="003B7914">
            <w:pPr>
              <w:pStyle w:val="TableParagraph"/>
              <w:spacing w:before="131"/>
              <w:ind w:right="287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40AF5">
        <w:trPr>
          <w:trHeight w:val="551"/>
        </w:trPr>
        <w:tc>
          <w:tcPr>
            <w:tcW w:w="4405" w:type="dxa"/>
          </w:tcPr>
          <w:p w:rsidR="00840AF5" w:rsidRDefault="003B7914">
            <w:pPr>
              <w:pStyle w:val="TableParagraph"/>
              <w:spacing w:line="268" w:lineRule="exact"/>
              <w:ind w:left="211" w:right="208"/>
              <w:rPr>
                <w:sz w:val="24"/>
              </w:rPr>
            </w:pPr>
            <w:r>
              <w:rPr>
                <w:sz w:val="24"/>
              </w:rPr>
              <w:t>Количество заданий практического</w:t>
            </w:r>
          </w:p>
          <w:p w:rsidR="00840AF5" w:rsidRDefault="003B7914">
            <w:pPr>
              <w:pStyle w:val="TableParagraph"/>
              <w:spacing w:line="264" w:lineRule="exact"/>
              <w:ind w:left="211" w:right="207"/>
              <w:rPr>
                <w:sz w:val="24"/>
              </w:rPr>
            </w:pPr>
            <w:proofErr w:type="gramStart"/>
            <w:r>
              <w:rPr>
                <w:sz w:val="24"/>
              </w:rPr>
              <w:t>тура</w:t>
            </w:r>
            <w:proofErr w:type="gramEnd"/>
          </w:p>
        </w:tc>
        <w:tc>
          <w:tcPr>
            <w:tcW w:w="1880" w:type="dxa"/>
          </w:tcPr>
          <w:p w:rsidR="00840AF5" w:rsidRDefault="003B7914">
            <w:pPr>
              <w:pStyle w:val="TableParagraph"/>
              <w:spacing w:before="131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6" w:type="dxa"/>
          </w:tcPr>
          <w:p w:rsidR="00840AF5" w:rsidRDefault="003B7914">
            <w:pPr>
              <w:pStyle w:val="TableParagraph"/>
              <w:spacing w:before="131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9" w:type="dxa"/>
          </w:tcPr>
          <w:p w:rsidR="00840AF5" w:rsidRDefault="003B7914">
            <w:pPr>
              <w:pStyle w:val="TableParagraph"/>
              <w:spacing w:before="131"/>
              <w:ind w:left="26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4" w:type="dxa"/>
          </w:tcPr>
          <w:p w:rsidR="00840AF5" w:rsidRDefault="003B7914">
            <w:pPr>
              <w:pStyle w:val="TableParagraph"/>
              <w:spacing w:before="131"/>
              <w:ind w:left="259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3" w:type="dxa"/>
          </w:tcPr>
          <w:p w:rsidR="00840AF5" w:rsidRDefault="003B7914">
            <w:pPr>
              <w:pStyle w:val="TableParagraph"/>
              <w:spacing w:before="131"/>
              <w:ind w:left="27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1" w:type="dxa"/>
          </w:tcPr>
          <w:p w:rsidR="00840AF5" w:rsidRDefault="003B7914">
            <w:pPr>
              <w:pStyle w:val="TableParagraph"/>
              <w:spacing w:before="131"/>
              <w:ind w:right="26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40AF5">
        <w:trPr>
          <w:trHeight w:val="554"/>
        </w:trPr>
        <w:tc>
          <w:tcPr>
            <w:tcW w:w="4405" w:type="dxa"/>
          </w:tcPr>
          <w:p w:rsidR="00840AF5" w:rsidRDefault="003B7914">
            <w:pPr>
              <w:pStyle w:val="TableParagraph"/>
              <w:spacing w:line="270" w:lineRule="exact"/>
              <w:ind w:left="211" w:right="207"/>
              <w:rPr>
                <w:sz w:val="24"/>
              </w:rPr>
            </w:pPr>
            <w:r>
              <w:rPr>
                <w:sz w:val="24"/>
              </w:rPr>
              <w:t>Подведение итогов по классам /</w:t>
            </w:r>
          </w:p>
          <w:p w:rsidR="00840AF5" w:rsidRDefault="003B7914">
            <w:pPr>
              <w:pStyle w:val="TableParagraph"/>
              <w:spacing w:line="264" w:lineRule="exact"/>
              <w:ind w:left="211" w:right="206"/>
              <w:rPr>
                <w:sz w:val="24"/>
              </w:rPr>
            </w:pPr>
            <w:proofErr w:type="gramStart"/>
            <w:r>
              <w:rPr>
                <w:sz w:val="24"/>
              </w:rPr>
              <w:t>группам</w:t>
            </w:r>
            <w:proofErr w:type="gramEnd"/>
            <w:r>
              <w:rPr>
                <w:sz w:val="24"/>
              </w:rPr>
              <w:t xml:space="preserve"> параллелей</w:t>
            </w:r>
          </w:p>
        </w:tc>
        <w:tc>
          <w:tcPr>
            <w:tcW w:w="5173" w:type="dxa"/>
            <w:gridSpan w:val="6"/>
          </w:tcPr>
          <w:p w:rsidR="00840AF5" w:rsidRDefault="003B7914">
            <w:pPr>
              <w:pStyle w:val="TableParagraph"/>
              <w:spacing w:before="131"/>
              <w:ind w:left="1377"/>
              <w:jc w:val="left"/>
              <w:rPr>
                <w:sz w:val="24"/>
              </w:rPr>
            </w:pPr>
            <w:r>
              <w:rPr>
                <w:sz w:val="24"/>
              </w:rPr>
              <w:t>5, 6, 7, 8, 9, 10, 11</w:t>
            </w:r>
          </w:p>
        </w:tc>
      </w:tr>
      <w:tr w:rsidR="00840AF5">
        <w:trPr>
          <w:trHeight w:val="1103"/>
        </w:trPr>
        <w:tc>
          <w:tcPr>
            <w:tcW w:w="4405" w:type="dxa"/>
          </w:tcPr>
          <w:p w:rsidR="00840AF5" w:rsidRDefault="00840AF5">
            <w:pPr>
              <w:pStyle w:val="TableParagraph"/>
              <w:spacing w:before="2"/>
              <w:jc w:val="left"/>
              <w:rPr>
                <w:sz w:val="35"/>
              </w:rPr>
            </w:pPr>
          </w:p>
          <w:p w:rsidR="00840AF5" w:rsidRDefault="003B7914">
            <w:pPr>
              <w:pStyle w:val="TableParagraph"/>
              <w:ind w:left="1235"/>
              <w:jc w:val="left"/>
              <w:rPr>
                <w:sz w:val="24"/>
              </w:rPr>
            </w:pPr>
            <w:r>
              <w:rPr>
                <w:sz w:val="24"/>
              </w:rPr>
              <w:t>Форма проведения</w:t>
            </w:r>
          </w:p>
        </w:tc>
        <w:tc>
          <w:tcPr>
            <w:tcW w:w="1880" w:type="dxa"/>
          </w:tcPr>
          <w:p w:rsidR="00840AF5" w:rsidRDefault="003B7914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В онлайн режиме с</w:t>
            </w:r>
          </w:p>
          <w:p w:rsidR="00840AF5" w:rsidRDefault="003B7914">
            <w:pPr>
              <w:pStyle w:val="TableParagraph"/>
              <w:spacing w:line="270" w:lineRule="atLeast"/>
              <w:ind w:left="107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использованием</w:t>
            </w:r>
            <w:proofErr w:type="gramEnd"/>
            <w:r>
              <w:rPr>
                <w:sz w:val="24"/>
              </w:rPr>
              <w:t xml:space="preserve"> компьютера.</w:t>
            </w:r>
          </w:p>
        </w:tc>
        <w:tc>
          <w:tcPr>
            <w:tcW w:w="3293" w:type="dxa"/>
            <w:gridSpan w:val="5"/>
          </w:tcPr>
          <w:p w:rsidR="00840AF5" w:rsidRDefault="003B7914">
            <w:pPr>
              <w:pStyle w:val="TableParagraph"/>
              <w:spacing w:line="268" w:lineRule="exact"/>
              <w:ind w:left="686" w:right="685"/>
              <w:rPr>
                <w:sz w:val="24"/>
              </w:rPr>
            </w:pPr>
            <w:r>
              <w:rPr>
                <w:sz w:val="24"/>
              </w:rPr>
              <w:t>За компьютерами.</w:t>
            </w:r>
          </w:p>
          <w:p w:rsidR="00840AF5" w:rsidRDefault="003B7914">
            <w:pPr>
              <w:pStyle w:val="TableParagraph"/>
              <w:spacing w:line="270" w:lineRule="atLeast"/>
              <w:ind w:left="145" w:right="143" w:firstLine="2"/>
              <w:rPr>
                <w:sz w:val="24"/>
              </w:rPr>
            </w:pPr>
            <w:r>
              <w:rPr>
                <w:sz w:val="24"/>
              </w:rPr>
              <w:t>Автоматическая онлайн- проверка без участия жюри с возможностью отправлять</w:t>
            </w:r>
          </w:p>
        </w:tc>
      </w:tr>
    </w:tbl>
    <w:p w:rsidR="00840AF5" w:rsidRDefault="00840AF5">
      <w:pPr>
        <w:spacing w:line="270" w:lineRule="atLeast"/>
        <w:rPr>
          <w:sz w:val="24"/>
        </w:rPr>
        <w:sectPr w:rsidR="00840AF5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1880"/>
        <w:gridCol w:w="3289"/>
      </w:tblGrid>
      <w:tr w:rsidR="00840AF5">
        <w:trPr>
          <w:trHeight w:val="830"/>
        </w:trPr>
        <w:tc>
          <w:tcPr>
            <w:tcW w:w="4405" w:type="dxa"/>
          </w:tcPr>
          <w:p w:rsidR="00840AF5" w:rsidRDefault="00840AF5">
            <w:pPr>
              <w:pStyle w:val="TableParagraph"/>
              <w:jc w:val="left"/>
            </w:pPr>
          </w:p>
        </w:tc>
        <w:tc>
          <w:tcPr>
            <w:tcW w:w="1880" w:type="dxa"/>
          </w:tcPr>
          <w:p w:rsidR="00840AF5" w:rsidRDefault="00840AF5">
            <w:pPr>
              <w:pStyle w:val="TableParagraph"/>
              <w:jc w:val="left"/>
            </w:pPr>
          </w:p>
        </w:tc>
        <w:tc>
          <w:tcPr>
            <w:tcW w:w="3289" w:type="dxa"/>
          </w:tcPr>
          <w:p w:rsidR="00840AF5" w:rsidRDefault="003B7914">
            <w:pPr>
              <w:pStyle w:val="TableParagraph"/>
              <w:spacing w:line="265" w:lineRule="exact"/>
              <w:ind w:left="350" w:right="345"/>
              <w:rPr>
                <w:sz w:val="24"/>
              </w:rPr>
            </w:pPr>
            <w:proofErr w:type="gramStart"/>
            <w:r>
              <w:rPr>
                <w:sz w:val="24"/>
              </w:rPr>
              <w:t>решения</w:t>
            </w:r>
            <w:proofErr w:type="gramEnd"/>
            <w:r>
              <w:rPr>
                <w:sz w:val="24"/>
              </w:rPr>
              <w:t xml:space="preserve"> несколько раз в</w:t>
            </w:r>
          </w:p>
          <w:p w:rsidR="00840AF5" w:rsidRDefault="003B7914">
            <w:pPr>
              <w:pStyle w:val="TableParagraph"/>
              <w:spacing w:line="270" w:lineRule="atLeast"/>
              <w:ind w:left="350" w:right="344"/>
              <w:rPr>
                <w:sz w:val="24"/>
              </w:rPr>
            </w:pPr>
            <w:proofErr w:type="gramStart"/>
            <w:r>
              <w:rPr>
                <w:sz w:val="24"/>
              </w:rPr>
              <w:t>процессе</w:t>
            </w:r>
            <w:proofErr w:type="gramEnd"/>
            <w:r>
              <w:rPr>
                <w:sz w:val="24"/>
              </w:rPr>
              <w:t xml:space="preserve"> выполнения заданий.</w:t>
            </w:r>
          </w:p>
        </w:tc>
      </w:tr>
    </w:tbl>
    <w:p w:rsidR="00840AF5" w:rsidRDefault="00840AF5">
      <w:pPr>
        <w:pStyle w:val="a3"/>
        <w:ind w:left="0"/>
        <w:jc w:val="left"/>
        <w:rPr>
          <w:sz w:val="15"/>
        </w:rPr>
      </w:pPr>
    </w:p>
    <w:p w:rsidR="00840AF5" w:rsidRDefault="003B7914">
      <w:pPr>
        <w:pStyle w:val="a5"/>
        <w:numPr>
          <w:ilvl w:val="0"/>
          <w:numId w:val="2"/>
        </w:numPr>
        <w:tabs>
          <w:tab w:val="left" w:pos="470"/>
        </w:tabs>
        <w:spacing w:before="90" w:after="8"/>
        <w:ind w:right="231" w:firstLine="0"/>
        <w:jc w:val="both"/>
        <w:rPr>
          <w:sz w:val="24"/>
        </w:rPr>
      </w:pPr>
      <w:r>
        <w:rPr>
          <w:sz w:val="24"/>
        </w:rPr>
        <w:t>Время начала выполнения заданий, количество и продолжительность туров по каждому общеобразовательному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предмету: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2000"/>
        <w:gridCol w:w="1417"/>
        <w:gridCol w:w="2348"/>
        <w:gridCol w:w="2298"/>
      </w:tblGrid>
      <w:tr w:rsidR="00840AF5">
        <w:trPr>
          <w:trHeight w:val="827"/>
        </w:trPr>
        <w:tc>
          <w:tcPr>
            <w:tcW w:w="1512" w:type="dxa"/>
          </w:tcPr>
          <w:p w:rsidR="00840AF5" w:rsidRDefault="003B7914">
            <w:pPr>
              <w:pStyle w:val="TableParagraph"/>
              <w:ind w:left="311" w:right="302"/>
              <w:rPr>
                <w:sz w:val="24"/>
              </w:rPr>
            </w:pPr>
            <w:r>
              <w:rPr>
                <w:sz w:val="24"/>
              </w:rPr>
              <w:t>Классы / группы</w:t>
            </w:r>
          </w:p>
          <w:p w:rsidR="00840AF5" w:rsidRDefault="003B7914">
            <w:pPr>
              <w:pStyle w:val="TableParagraph"/>
              <w:spacing w:line="264" w:lineRule="exact"/>
              <w:ind w:left="153" w:right="145"/>
              <w:rPr>
                <w:sz w:val="24"/>
              </w:rPr>
            </w:pPr>
            <w:proofErr w:type="gramStart"/>
            <w:r>
              <w:rPr>
                <w:sz w:val="24"/>
              </w:rPr>
              <w:t>параллелей</w:t>
            </w:r>
            <w:proofErr w:type="gramEnd"/>
          </w:p>
        </w:tc>
        <w:tc>
          <w:tcPr>
            <w:tcW w:w="2000" w:type="dxa"/>
          </w:tcPr>
          <w:p w:rsidR="00840AF5" w:rsidRDefault="003B7914">
            <w:pPr>
              <w:pStyle w:val="TableParagraph"/>
              <w:ind w:left="414" w:right="271" w:hanging="113"/>
              <w:jc w:val="left"/>
              <w:rPr>
                <w:sz w:val="24"/>
              </w:rPr>
            </w:pPr>
            <w:r>
              <w:rPr>
                <w:sz w:val="24"/>
              </w:rPr>
              <w:t>Время начала олимпиады</w:t>
            </w:r>
          </w:p>
        </w:tc>
        <w:tc>
          <w:tcPr>
            <w:tcW w:w="1417" w:type="dxa"/>
          </w:tcPr>
          <w:p w:rsidR="00840AF5" w:rsidRDefault="003B7914">
            <w:pPr>
              <w:pStyle w:val="TableParagraph"/>
              <w:ind w:left="417" w:right="81" w:hanging="312"/>
              <w:jc w:val="left"/>
              <w:rPr>
                <w:sz w:val="24"/>
              </w:rPr>
            </w:pPr>
            <w:r>
              <w:rPr>
                <w:sz w:val="24"/>
              </w:rPr>
              <w:t>Количество туров</w:t>
            </w:r>
          </w:p>
        </w:tc>
        <w:tc>
          <w:tcPr>
            <w:tcW w:w="2348" w:type="dxa"/>
            <w:tcBorders>
              <w:right w:val="single" w:sz="6" w:space="0" w:color="000000"/>
            </w:tcBorders>
          </w:tcPr>
          <w:p w:rsidR="00840AF5" w:rsidRDefault="003B7914">
            <w:pPr>
              <w:pStyle w:val="TableParagraph"/>
              <w:ind w:left="126" w:right="117" w:hanging="2"/>
              <w:rPr>
                <w:sz w:val="24"/>
              </w:rPr>
            </w:pPr>
            <w:r>
              <w:rPr>
                <w:sz w:val="24"/>
              </w:rPr>
              <w:t>Продолжительность теоретического тура</w:t>
            </w:r>
          </w:p>
          <w:p w:rsidR="00840AF5" w:rsidRDefault="003B7914">
            <w:pPr>
              <w:pStyle w:val="TableParagraph"/>
              <w:spacing w:line="264" w:lineRule="exact"/>
              <w:ind w:left="753" w:right="74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минут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298" w:type="dxa"/>
            <w:tcBorders>
              <w:left w:val="single" w:sz="6" w:space="0" w:color="000000"/>
            </w:tcBorders>
          </w:tcPr>
          <w:p w:rsidR="00840AF5" w:rsidRDefault="003B7914">
            <w:pPr>
              <w:pStyle w:val="TableParagraph"/>
              <w:ind w:left="104" w:right="100"/>
              <w:rPr>
                <w:sz w:val="24"/>
              </w:rPr>
            </w:pPr>
            <w:r>
              <w:rPr>
                <w:sz w:val="24"/>
              </w:rPr>
              <w:t>Продолжительность практического тура</w:t>
            </w:r>
          </w:p>
          <w:p w:rsidR="00840AF5" w:rsidRDefault="003B7914">
            <w:pPr>
              <w:pStyle w:val="TableParagraph"/>
              <w:spacing w:line="264" w:lineRule="exact"/>
              <w:ind w:left="101" w:right="10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минут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840AF5">
        <w:trPr>
          <w:trHeight w:val="275"/>
        </w:trPr>
        <w:tc>
          <w:tcPr>
            <w:tcW w:w="1512" w:type="dxa"/>
          </w:tcPr>
          <w:p w:rsidR="00840AF5" w:rsidRDefault="003B7914">
            <w:pPr>
              <w:pStyle w:val="TableParagraph"/>
              <w:spacing w:line="256" w:lineRule="exact"/>
              <w:ind w:left="594"/>
              <w:jc w:val="lef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000" w:type="dxa"/>
          </w:tcPr>
          <w:p w:rsidR="00840AF5" w:rsidRDefault="003B7914">
            <w:pPr>
              <w:pStyle w:val="TableParagraph"/>
              <w:spacing w:line="256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Не позднее 17:00</w:t>
            </w:r>
          </w:p>
        </w:tc>
        <w:tc>
          <w:tcPr>
            <w:tcW w:w="1417" w:type="dxa"/>
          </w:tcPr>
          <w:p w:rsidR="00840AF5" w:rsidRDefault="003B7914">
            <w:pPr>
              <w:pStyle w:val="TableParagraph"/>
              <w:spacing w:line="256" w:lineRule="exact"/>
              <w:ind w:left="645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  <w:tcBorders>
              <w:right w:val="single" w:sz="6" w:space="0" w:color="000000"/>
            </w:tcBorders>
          </w:tcPr>
          <w:p w:rsidR="00840AF5" w:rsidRDefault="003B7914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98" w:type="dxa"/>
            <w:tcBorders>
              <w:left w:val="single" w:sz="6" w:space="0" w:color="000000"/>
            </w:tcBorders>
          </w:tcPr>
          <w:p w:rsidR="00840AF5" w:rsidRDefault="003B7914">
            <w:pPr>
              <w:pStyle w:val="TableParagraph"/>
              <w:spacing w:line="256" w:lineRule="exact"/>
              <w:ind w:right="1020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840AF5">
        <w:trPr>
          <w:trHeight w:val="275"/>
        </w:trPr>
        <w:tc>
          <w:tcPr>
            <w:tcW w:w="1512" w:type="dxa"/>
          </w:tcPr>
          <w:p w:rsidR="00840AF5" w:rsidRDefault="003B791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00" w:type="dxa"/>
          </w:tcPr>
          <w:p w:rsidR="00840AF5" w:rsidRDefault="003B7914">
            <w:pPr>
              <w:pStyle w:val="TableParagraph"/>
              <w:spacing w:line="256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Не позднее 17:00</w:t>
            </w:r>
          </w:p>
        </w:tc>
        <w:tc>
          <w:tcPr>
            <w:tcW w:w="1417" w:type="dxa"/>
          </w:tcPr>
          <w:p w:rsidR="00840AF5" w:rsidRDefault="003B7914">
            <w:pPr>
              <w:pStyle w:val="TableParagraph"/>
              <w:spacing w:line="256" w:lineRule="exact"/>
              <w:ind w:left="645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  <w:tcBorders>
              <w:right w:val="single" w:sz="6" w:space="0" w:color="000000"/>
            </w:tcBorders>
          </w:tcPr>
          <w:p w:rsidR="00840AF5" w:rsidRDefault="003B7914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98" w:type="dxa"/>
            <w:tcBorders>
              <w:left w:val="single" w:sz="6" w:space="0" w:color="000000"/>
            </w:tcBorders>
          </w:tcPr>
          <w:p w:rsidR="00840AF5" w:rsidRDefault="003B7914">
            <w:pPr>
              <w:pStyle w:val="TableParagraph"/>
              <w:spacing w:line="256" w:lineRule="exact"/>
              <w:ind w:right="960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840AF5">
        <w:trPr>
          <w:trHeight w:val="275"/>
        </w:trPr>
        <w:tc>
          <w:tcPr>
            <w:tcW w:w="1512" w:type="dxa"/>
          </w:tcPr>
          <w:p w:rsidR="00840AF5" w:rsidRDefault="003B791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00" w:type="dxa"/>
          </w:tcPr>
          <w:p w:rsidR="00840AF5" w:rsidRDefault="003B7914">
            <w:pPr>
              <w:pStyle w:val="TableParagraph"/>
              <w:spacing w:line="256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Не позднее 17:00</w:t>
            </w:r>
          </w:p>
        </w:tc>
        <w:tc>
          <w:tcPr>
            <w:tcW w:w="1417" w:type="dxa"/>
          </w:tcPr>
          <w:p w:rsidR="00840AF5" w:rsidRDefault="003B7914">
            <w:pPr>
              <w:pStyle w:val="TableParagraph"/>
              <w:spacing w:line="256" w:lineRule="exact"/>
              <w:ind w:left="645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  <w:tcBorders>
              <w:right w:val="single" w:sz="6" w:space="0" w:color="000000"/>
            </w:tcBorders>
          </w:tcPr>
          <w:p w:rsidR="00840AF5" w:rsidRDefault="003B7914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98" w:type="dxa"/>
            <w:tcBorders>
              <w:left w:val="single" w:sz="6" w:space="0" w:color="000000"/>
            </w:tcBorders>
          </w:tcPr>
          <w:p w:rsidR="00840AF5" w:rsidRDefault="003B7914">
            <w:pPr>
              <w:pStyle w:val="TableParagraph"/>
              <w:spacing w:line="256" w:lineRule="exact"/>
              <w:ind w:right="960"/>
              <w:jc w:val="right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840AF5">
        <w:trPr>
          <w:trHeight w:val="278"/>
        </w:trPr>
        <w:tc>
          <w:tcPr>
            <w:tcW w:w="1512" w:type="dxa"/>
          </w:tcPr>
          <w:p w:rsidR="00840AF5" w:rsidRDefault="003B7914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00" w:type="dxa"/>
          </w:tcPr>
          <w:p w:rsidR="00840AF5" w:rsidRDefault="003B7914">
            <w:pPr>
              <w:pStyle w:val="TableParagraph"/>
              <w:spacing w:line="259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Не позднее 17:00</w:t>
            </w:r>
          </w:p>
        </w:tc>
        <w:tc>
          <w:tcPr>
            <w:tcW w:w="1417" w:type="dxa"/>
          </w:tcPr>
          <w:p w:rsidR="00840AF5" w:rsidRDefault="003B7914">
            <w:pPr>
              <w:pStyle w:val="TableParagraph"/>
              <w:spacing w:line="259" w:lineRule="exact"/>
              <w:ind w:left="645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  <w:tcBorders>
              <w:right w:val="single" w:sz="6" w:space="0" w:color="000000"/>
            </w:tcBorders>
          </w:tcPr>
          <w:p w:rsidR="00840AF5" w:rsidRDefault="003B7914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98" w:type="dxa"/>
            <w:tcBorders>
              <w:left w:val="single" w:sz="6" w:space="0" w:color="000000"/>
            </w:tcBorders>
          </w:tcPr>
          <w:p w:rsidR="00840AF5" w:rsidRDefault="003B7914">
            <w:pPr>
              <w:pStyle w:val="TableParagraph"/>
              <w:spacing w:line="259" w:lineRule="exact"/>
              <w:ind w:right="960"/>
              <w:jc w:val="right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840AF5">
        <w:trPr>
          <w:trHeight w:val="275"/>
        </w:trPr>
        <w:tc>
          <w:tcPr>
            <w:tcW w:w="1512" w:type="dxa"/>
          </w:tcPr>
          <w:p w:rsidR="00840AF5" w:rsidRDefault="003B7914">
            <w:pPr>
              <w:pStyle w:val="TableParagraph"/>
              <w:spacing w:line="256" w:lineRule="exact"/>
              <w:ind w:left="635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00" w:type="dxa"/>
          </w:tcPr>
          <w:p w:rsidR="00840AF5" w:rsidRDefault="003B7914">
            <w:pPr>
              <w:pStyle w:val="TableParagraph"/>
              <w:spacing w:line="256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Не позднее 17:00</w:t>
            </w:r>
          </w:p>
        </w:tc>
        <w:tc>
          <w:tcPr>
            <w:tcW w:w="1417" w:type="dxa"/>
          </w:tcPr>
          <w:p w:rsidR="00840AF5" w:rsidRDefault="003B7914">
            <w:pPr>
              <w:pStyle w:val="TableParagraph"/>
              <w:spacing w:line="256" w:lineRule="exact"/>
              <w:ind w:left="645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  <w:tcBorders>
              <w:right w:val="single" w:sz="6" w:space="0" w:color="000000"/>
            </w:tcBorders>
          </w:tcPr>
          <w:p w:rsidR="00840AF5" w:rsidRDefault="003B7914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98" w:type="dxa"/>
            <w:tcBorders>
              <w:left w:val="single" w:sz="6" w:space="0" w:color="000000"/>
            </w:tcBorders>
          </w:tcPr>
          <w:p w:rsidR="00840AF5" w:rsidRDefault="003B7914">
            <w:pPr>
              <w:pStyle w:val="TableParagraph"/>
              <w:spacing w:line="256" w:lineRule="exact"/>
              <w:ind w:right="960"/>
              <w:jc w:val="right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840AF5">
        <w:trPr>
          <w:trHeight w:val="275"/>
        </w:trPr>
        <w:tc>
          <w:tcPr>
            <w:tcW w:w="1512" w:type="dxa"/>
          </w:tcPr>
          <w:p w:rsidR="00840AF5" w:rsidRDefault="003B7914">
            <w:pPr>
              <w:pStyle w:val="TableParagraph"/>
              <w:spacing w:line="256" w:lineRule="exact"/>
              <w:ind w:left="635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00" w:type="dxa"/>
          </w:tcPr>
          <w:p w:rsidR="00840AF5" w:rsidRDefault="003B7914">
            <w:pPr>
              <w:pStyle w:val="TableParagraph"/>
              <w:spacing w:line="256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Не позднее 17:00</w:t>
            </w:r>
          </w:p>
        </w:tc>
        <w:tc>
          <w:tcPr>
            <w:tcW w:w="1417" w:type="dxa"/>
          </w:tcPr>
          <w:p w:rsidR="00840AF5" w:rsidRDefault="003B7914">
            <w:pPr>
              <w:pStyle w:val="TableParagraph"/>
              <w:spacing w:line="256" w:lineRule="exact"/>
              <w:ind w:left="645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8" w:type="dxa"/>
            <w:tcBorders>
              <w:right w:val="single" w:sz="6" w:space="0" w:color="000000"/>
            </w:tcBorders>
          </w:tcPr>
          <w:p w:rsidR="00840AF5" w:rsidRDefault="003B7914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98" w:type="dxa"/>
            <w:tcBorders>
              <w:left w:val="single" w:sz="6" w:space="0" w:color="000000"/>
            </w:tcBorders>
          </w:tcPr>
          <w:p w:rsidR="00840AF5" w:rsidRDefault="003B7914">
            <w:pPr>
              <w:pStyle w:val="TableParagraph"/>
              <w:spacing w:line="256" w:lineRule="exact"/>
              <w:ind w:right="960"/>
              <w:jc w:val="right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</w:tbl>
    <w:p w:rsidR="00840AF5" w:rsidRDefault="00840AF5">
      <w:pPr>
        <w:pStyle w:val="a3"/>
        <w:spacing w:before="3"/>
        <w:ind w:left="0"/>
        <w:jc w:val="left"/>
        <w:rPr>
          <w:sz w:val="23"/>
        </w:rPr>
      </w:pPr>
    </w:p>
    <w:p w:rsidR="00840AF5" w:rsidRDefault="003B7914">
      <w:pPr>
        <w:pStyle w:val="a5"/>
        <w:numPr>
          <w:ilvl w:val="0"/>
          <w:numId w:val="2"/>
        </w:numPr>
        <w:tabs>
          <w:tab w:val="left" w:pos="580"/>
        </w:tabs>
        <w:spacing w:after="5"/>
        <w:ind w:right="227" w:firstLine="0"/>
        <w:jc w:val="both"/>
        <w:rPr>
          <w:sz w:val="24"/>
        </w:rPr>
      </w:pPr>
      <w:r>
        <w:rPr>
          <w:sz w:val="24"/>
        </w:rPr>
        <w:t>Описание необходимого материально-технического обеспечения для выполнения олимпиадных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8"/>
        <w:gridCol w:w="1757"/>
        <w:gridCol w:w="6157"/>
      </w:tblGrid>
      <w:tr w:rsidR="00840AF5">
        <w:trPr>
          <w:trHeight w:val="275"/>
        </w:trPr>
        <w:tc>
          <w:tcPr>
            <w:tcW w:w="1658" w:type="dxa"/>
            <w:vMerge w:val="restart"/>
          </w:tcPr>
          <w:p w:rsidR="00840AF5" w:rsidRDefault="003B7914">
            <w:pPr>
              <w:pStyle w:val="TableParagraph"/>
              <w:spacing w:line="272" w:lineRule="exact"/>
              <w:ind w:left="450" w:hanging="65"/>
              <w:jc w:val="left"/>
              <w:rPr>
                <w:sz w:val="24"/>
              </w:rPr>
            </w:pPr>
            <w:r>
              <w:rPr>
                <w:sz w:val="24"/>
              </w:rPr>
              <w:t>Классы /</w:t>
            </w:r>
          </w:p>
          <w:p w:rsidR="00840AF5" w:rsidRDefault="003B7914">
            <w:pPr>
              <w:pStyle w:val="TableParagraph"/>
              <w:spacing w:line="270" w:lineRule="atLeast"/>
              <w:ind w:left="246" w:right="219" w:firstLine="20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группы</w:t>
            </w:r>
            <w:proofErr w:type="gramEnd"/>
            <w:r>
              <w:rPr>
                <w:sz w:val="24"/>
              </w:rPr>
              <w:t xml:space="preserve"> параллелей</w:t>
            </w:r>
          </w:p>
        </w:tc>
        <w:tc>
          <w:tcPr>
            <w:tcW w:w="7914" w:type="dxa"/>
            <w:gridSpan w:val="2"/>
          </w:tcPr>
          <w:p w:rsidR="00840AF5" w:rsidRDefault="003B7914">
            <w:pPr>
              <w:pStyle w:val="TableParagraph"/>
              <w:spacing w:line="256" w:lineRule="exact"/>
              <w:ind w:left="1909" w:right="1905"/>
              <w:rPr>
                <w:sz w:val="24"/>
              </w:rPr>
            </w:pPr>
            <w:r>
              <w:rPr>
                <w:sz w:val="24"/>
              </w:rPr>
              <w:t>Материально-техническое обеспечение</w:t>
            </w:r>
          </w:p>
        </w:tc>
      </w:tr>
      <w:tr w:rsidR="00840AF5">
        <w:trPr>
          <w:trHeight w:val="551"/>
        </w:trPr>
        <w:tc>
          <w:tcPr>
            <w:tcW w:w="1658" w:type="dxa"/>
            <w:vMerge/>
            <w:tcBorders>
              <w:top w:val="nil"/>
            </w:tcBorders>
          </w:tcPr>
          <w:p w:rsidR="00840AF5" w:rsidRDefault="00840AF5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 w:rsidR="00840AF5" w:rsidRDefault="003B7914">
            <w:pPr>
              <w:pStyle w:val="TableParagraph"/>
              <w:spacing w:line="272" w:lineRule="exact"/>
              <w:ind w:left="86" w:right="79"/>
              <w:rPr>
                <w:sz w:val="24"/>
              </w:rPr>
            </w:pPr>
            <w:r>
              <w:rPr>
                <w:sz w:val="24"/>
              </w:rPr>
              <w:t>Теоретический</w:t>
            </w:r>
          </w:p>
          <w:p w:rsidR="00840AF5" w:rsidRDefault="003B7914">
            <w:pPr>
              <w:pStyle w:val="TableParagraph"/>
              <w:spacing w:line="260" w:lineRule="exact"/>
              <w:ind w:left="86" w:right="78"/>
              <w:rPr>
                <w:sz w:val="24"/>
              </w:rPr>
            </w:pPr>
            <w:proofErr w:type="gramStart"/>
            <w:r>
              <w:rPr>
                <w:sz w:val="24"/>
              </w:rPr>
              <w:t>тур</w:t>
            </w:r>
            <w:proofErr w:type="gramEnd"/>
          </w:p>
        </w:tc>
        <w:tc>
          <w:tcPr>
            <w:tcW w:w="6157" w:type="dxa"/>
          </w:tcPr>
          <w:p w:rsidR="00840AF5" w:rsidRDefault="003B7914">
            <w:pPr>
              <w:pStyle w:val="TableParagraph"/>
              <w:spacing w:line="272" w:lineRule="exact"/>
              <w:ind w:left="2124" w:right="2120"/>
              <w:rPr>
                <w:sz w:val="24"/>
              </w:rPr>
            </w:pPr>
            <w:r>
              <w:rPr>
                <w:sz w:val="24"/>
              </w:rPr>
              <w:t>Практический тур</w:t>
            </w:r>
          </w:p>
        </w:tc>
      </w:tr>
      <w:tr w:rsidR="00840AF5">
        <w:trPr>
          <w:trHeight w:val="275"/>
        </w:trPr>
        <w:tc>
          <w:tcPr>
            <w:tcW w:w="1658" w:type="dxa"/>
          </w:tcPr>
          <w:p w:rsidR="00840AF5" w:rsidRDefault="003B7914">
            <w:pPr>
              <w:pStyle w:val="TableParagraph"/>
              <w:spacing w:line="256" w:lineRule="exact"/>
              <w:ind w:left="588" w:right="579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757" w:type="dxa"/>
          </w:tcPr>
          <w:p w:rsidR="00840AF5" w:rsidRDefault="003B7914">
            <w:pPr>
              <w:pStyle w:val="TableParagraph"/>
              <w:spacing w:line="256" w:lineRule="exact"/>
              <w:ind w:left="838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157" w:type="dxa"/>
          </w:tcPr>
          <w:p w:rsidR="00840AF5" w:rsidRDefault="003B7914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Компьютер с выходом в интернет (</w:t>
            </w:r>
            <w:hyperlink r:id="rId5">
              <w:r>
                <w:rPr>
                  <w:color w:val="0000FF"/>
                  <w:sz w:val="20"/>
                  <w:u w:val="single" w:color="0000FF"/>
                </w:rPr>
                <w:t>https://clck.ru/QWQKC</w:t>
              </w:r>
            </w:hyperlink>
            <w:r>
              <w:rPr>
                <w:sz w:val="24"/>
              </w:rPr>
              <w:t>).</w:t>
            </w:r>
          </w:p>
        </w:tc>
      </w:tr>
      <w:tr w:rsidR="00840AF5">
        <w:trPr>
          <w:trHeight w:val="3038"/>
        </w:trPr>
        <w:tc>
          <w:tcPr>
            <w:tcW w:w="1658" w:type="dxa"/>
          </w:tcPr>
          <w:p w:rsidR="00840AF5" w:rsidRDefault="00840AF5">
            <w:pPr>
              <w:pStyle w:val="TableParagraph"/>
              <w:jc w:val="left"/>
              <w:rPr>
                <w:sz w:val="26"/>
              </w:rPr>
            </w:pPr>
          </w:p>
          <w:p w:rsidR="00840AF5" w:rsidRDefault="00840AF5">
            <w:pPr>
              <w:pStyle w:val="TableParagraph"/>
              <w:jc w:val="left"/>
              <w:rPr>
                <w:sz w:val="26"/>
              </w:rPr>
            </w:pPr>
          </w:p>
          <w:p w:rsidR="00840AF5" w:rsidRDefault="00840AF5">
            <w:pPr>
              <w:pStyle w:val="TableParagraph"/>
              <w:jc w:val="left"/>
              <w:rPr>
                <w:sz w:val="26"/>
              </w:rPr>
            </w:pPr>
          </w:p>
          <w:p w:rsidR="00840AF5" w:rsidRDefault="00840AF5">
            <w:pPr>
              <w:pStyle w:val="TableParagraph"/>
              <w:jc w:val="left"/>
              <w:rPr>
                <w:sz w:val="26"/>
              </w:rPr>
            </w:pPr>
          </w:p>
          <w:p w:rsidR="00840AF5" w:rsidRDefault="003B7914">
            <w:pPr>
              <w:pStyle w:val="TableParagraph"/>
              <w:spacing w:before="182"/>
              <w:ind w:left="588" w:right="579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757" w:type="dxa"/>
          </w:tcPr>
          <w:p w:rsidR="00840AF5" w:rsidRDefault="00840AF5">
            <w:pPr>
              <w:pStyle w:val="TableParagraph"/>
              <w:jc w:val="left"/>
              <w:rPr>
                <w:sz w:val="26"/>
              </w:rPr>
            </w:pPr>
          </w:p>
          <w:p w:rsidR="00840AF5" w:rsidRDefault="00840AF5">
            <w:pPr>
              <w:pStyle w:val="TableParagraph"/>
              <w:jc w:val="left"/>
              <w:rPr>
                <w:sz w:val="26"/>
              </w:rPr>
            </w:pPr>
          </w:p>
          <w:p w:rsidR="00840AF5" w:rsidRDefault="00840AF5">
            <w:pPr>
              <w:pStyle w:val="TableParagraph"/>
              <w:jc w:val="left"/>
              <w:rPr>
                <w:sz w:val="26"/>
              </w:rPr>
            </w:pPr>
          </w:p>
          <w:p w:rsidR="00840AF5" w:rsidRDefault="00840AF5">
            <w:pPr>
              <w:pStyle w:val="TableParagraph"/>
              <w:jc w:val="left"/>
              <w:rPr>
                <w:sz w:val="26"/>
              </w:rPr>
            </w:pPr>
          </w:p>
          <w:p w:rsidR="00840AF5" w:rsidRDefault="003B7914">
            <w:pPr>
              <w:pStyle w:val="TableParagraph"/>
              <w:spacing w:before="182"/>
              <w:ind w:left="838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157" w:type="dxa"/>
          </w:tcPr>
          <w:p w:rsidR="00840AF5" w:rsidRDefault="003B7914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Персональный компьютер с доступом к сайтам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http://onlinegdb.com</w:t>
              </w:r>
            </w:hyperlink>
            <w:r>
              <w:rPr>
                <w:sz w:val="24"/>
              </w:rPr>
              <w:t>*,</w:t>
            </w:r>
          </w:p>
          <w:p w:rsidR="00840AF5" w:rsidRDefault="003B7914">
            <w:pPr>
              <w:pStyle w:val="TableParagraph"/>
              <w:ind w:left="108" w:right="345" w:firstLine="60"/>
              <w:jc w:val="both"/>
              <w:rPr>
                <w:sz w:val="24"/>
              </w:rPr>
            </w:pPr>
            <w:r>
              <w:rPr>
                <w:sz w:val="24"/>
              </w:rPr>
              <w:t>7 класс –</w:t>
            </w:r>
            <w:hyperlink r:id="rId7">
              <w:r>
                <w:rPr>
                  <w:color w:val="0000FF"/>
                  <w:sz w:val="24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https://official.contest.yandex.ru/contest/19024/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8 класс –</w:t>
            </w:r>
            <w:hyperlink r:id="rId8">
              <w:r>
                <w:rPr>
                  <w:color w:val="0000FF"/>
                  <w:sz w:val="24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https://official.contest.yandex.ru/contest/19025/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9 класс –</w:t>
            </w:r>
            <w:hyperlink r:id="rId9">
              <w:r>
                <w:rPr>
                  <w:color w:val="0000FF"/>
                  <w:sz w:val="24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https://official.contest.yandex.ru/contest/19026/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10 класс –</w:t>
            </w:r>
            <w:hyperlink r:id="rId10">
              <w:r>
                <w:rPr>
                  <w:color w:val="0000FF"/>
                  <w:sz w:val="24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https://official.contest.yandex.ru/contest/19027/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11 кла</w:t>
            </w:r>
            <w:r>
              <w:rPr>
                <w:sz w:val="24"/>
              </w:rPr>
              <w:t>сс –</w:t>
            </w:r>
            <w:hyperlink r:id="rId11">
              <w:r>
                <w:rPr>
                  <w:color w:val="0000FF"/>
                  <w:spacing w:val="-7"/>
                  <w:sz w:val="24"/>
                </w:rPr>
                <w:t xml:space="preserve"> </w:t>
              </w:r>
              <w:r>
                <w:rPr>
                  <w:color w:val="0000FF"/>
                  <w:sz w:val="24"/>
                  <w:u w:val="single" w:color="0000FF"/>
                </w:rPr>
                <w:t>https://official.contest.yandex.ru/contest/19028/</w:t>
              </w:r>
            </w:hyperlink>
          </w:p>
          <w:p w:rsidR="00840AF5" w:rsidRDefault="003B7914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наличием языков программирования и сред разработки, необходимых участникам (перечень программного обеспечения формируется с учетом</w:t>
            </w:r>
            <w:r>
              <w:rPr>
                <w:sz w:val="24"/>
              </w:rPr>
              <w:t xml:space="preserve"> потребностей каждого участника)</w:t>
            </w:r>
          </w:p>
        </w:tc>
      </w:tr>
    </w:tbl>
    <w:p w:rsidR="00840AF5" w:rsidRDefault="003B7914">
      <w:pPr>
        <w:spacing w:line="244" w:lineRule="auto"/>
        <w:ind w:left="222" w:right="227"/>
        <w:jc w:val="both"/>
        <w:rPr>
          <w:b/>
          <w:sz w:val="24"/>
        </w:rPr>
      </w:pPr>
      <w:r>
        <w:rPr>
          <w:sz w:val="24"/>
        </w:rPr>
        <w:t xml:space="preserve">* </w:t>
      </w:r>
      <w:r>
        <w:rPr>
          <w:b/>
          <w:sz w:val="24"/>
        </w:rPr>
        <w:t>организаторам необходимо заранее проверить работу ссылки при отсутствии установленного программного обеспечения</w:t>
      </w:r>
    </w:p>
    <w:p w:rsidR="00840AF5" w:rsidRDefault="00840AF5">
      <w:pPr>
        <w:pStyle w:val="a3"/>
        <w:spacing w:before="1"/>
        <w:ind w:left="0"/>
        <w:jc w:val="left"/>
        <w:rPr>
          <w:b/>
          <w:sz w:val="23"/>
        </w:rPr>
      </w:pPr>
    </w:p>
    <w:p w:rsidR="00840AF5" w:rsidRDefault="003B7914">
      <w:pPr>
        <w:pStyle w:val="a5"/>
        <w:numPr>
          <w:ilvl w:val="0"/>
          <w:numId w:val="2"/>
        </w:numPr>
        <w:tabs>
          <w:tab w:val="left" w:pos="592"/>
        </w:tabs>
        <w:spacing w:after="8"/>
        <w:ind w:right="225" w:firstLine="0"/>
        <w:jc w:val="both"/>
        <w:rPr>
          <w:sz w:val="24"/>
        </w:rPr>
      </w:pPr>
      <w:r>
        <w:rPr>
          <w:sz w:val="24"/>
        </w:rPr>
        <w:t>Перечень справочных материалов, средств связи и электронно-вычислительной техники, разрешенных к использова</w:t>
      </w:r>
      <w:r>
        <w:rPr>
          <w:sz w:val="24"/>
        </w:rPr>
        <w:t>нию во время 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олимпиады: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7197"/>
      </w:tblGrid>
      <w:tr w:rsidR="00840AF5">
        <w:trPr>
          <w:trHeight w:val="551"/>
        </w:trPr>
        <w:tc>
          <w:tcPr>
            <w:tcW w:w="2377" w:type="dxa"/>
          </w:tcPr>
          <w:p w:rsidR="00840AF5" w:rsidRDefault="003B7914">
            <w:pPr>
              <w:pStyle w:val="TableParagraph"/>
              <w:spacing w:line="268" w:lineRule="exact"/>
              <w:ind w:left="314" w:right="309"/>
              <w:rPr>
                <w:sz w:val="24"/>
              </w:rPr>
            </w:pPr>
            <w:r>
              <w:rPr>
                <w:sz w:val="24"/>
              </w:rPr>
              <w:t>Классы / группы</w:t>
            </w:r>
          </w:p>
          <w:p w:rsidR="00840AF5" w:rsidRDefault="003B7914">
            <w:pPr>
              <w:pStyle w:val="TableParagraph"/>
              <w:spacing w:line="264" w:lineRule="exact"/>
              <w:ind w:left="314" w:right="308"/>
              <w:rPr>
                <w:sz w:val="24"/>
              </w:rPr>
            </w:pPr>
            <w:proofErr w:type="gramStart"/>
            <w:r>
              <w:rPr>
                <w:sz w:val="24"/>
              </w:rPr>
              <w:t>параллелей</w:t>
            </w:r>
            <w:proofErr w:type="gramEnd"/>
          </w:p>
        </w:tc>
        <w:tc>
          <w:tcPr>
            <w:tcW w:w="7197" w:type="dxa"/>
          </w:tcPr>
          <w:p w:rsidR="00840AF5" w:rsidRDefault="003B791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Перечень разрешенных справочных материалов, средств связи и</w:t>
            </w:r>
          </w:p>
          <w:p w:rsidR="00840AF5" w:rsidRDefault="003B7914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электронно</w:t>
            </w:r>
            <w:proofErr w:type="gramEnd"/>
            <w:r>
              <w:rPr>
                <w:sz w:val="24"/>
              </w:rPr>
              <w:t>-вычислительной техники</w:t>
            </w:r>
          </w:p>
        </w:tc>
      </w:tr>
      <w:tr w:rsidR="00840AF5">
        <w:trPr>
          <w:trHeight w:val="275"/>
        </w:trPr>
        <w:tc>
          <w:tcPr>
            <w:tcW w:w="2377" w:type="dxa"/>
          </w:tcPr>
          <w:p w:rsidR="00840AF5" w:rsidRDefault="003B7914">
            <w:pPr>
              <w:pStyle w:val="TableParagraph"/>
              <w:spacing w:line="256" w:lineRule="exact"/>
              <w:ind w:left="314" w:right="308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7197" w:type="dxa"/>
          </w:tcPr>
          <w:p w:rsidR="00840AF5" w:rsidRDefault="003B7914">
            <w:pPr>
              <w:pStyle w:val="TableParagraph"/>
              <w:spacing w:line="256" w:lineRule="exact"/>
              <w:ind w:left="2018" w:right="2014"/>
              <w:rPr>
                <w:sz w:val="24"/>
              </w:rPr>
            </w:pPr>
            <w:r>
              <w:rPr>
                <w:sz w:val="24"/>
              </w:rPr>
              <w:t>Использовать запрещено</w:t>
            </w:r>
          </w:p>
        </w:tc>
      </w:tr>
      <w:tr w:rsidR="00840AF5">
        <w:trPr>
          <w:trHeight w:val="551"/>
        </w:trPr>
        <w:tc>
          <w:tcPr>
            <w:tcW w:w="2377" w:type="dxa"/>
          </w:tcPr>
          <w:p w:rsidR="00840AF5" w:rsidRDefault="003B7914">
            <w:pPr>
              <w:pStyle w:val="TableParagraph"/>
              <w:spacing w:before="131"/>
              <w:ind w:left="314" w:right="308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7197" w:type="dxa"/>
          </w:tcPr>
          <w:p w:rsidR="00840AF5" w:rsidRDefault="003B7914">
            <w:pPr>
              <w:pStyle w:val="TableParagraph"/>
              <w:spacing w:line="268" w:lineRule="exact"/>
              <w:ind w:left="2018" w:right="2012"/>
              <w:rPr>
                <w:sz w:val="24"/>
              </w:rPr>
            </w:pPr>
            <w:hyperlink r:id="rId12">
              <w:r>
                <w:rPr>
                  <w:color w:val="0000FF"/>
                  <w:sz w:val="24"/>
                  <w:u w:val="single" w:color="0000FF"/>
                </w:rPr>
                <w:t>http://onlinegdb.com</w:t>
              </w:r>
            </w:hyperlink>
          </w:p>
          <w:p w:rsidR="00840AF5" w:rsidRDefault="003B7914">
            <w:pPr>
              <w:pStyle w:val="TableParagraph"/>
              <w:spacing w:line="264" w:lineRule="exact"/>
              <w:ind w:left="2018" w:right="2016"/>
              <w:rPr>
                <w:sz w:val="24"/>
              </w:rPr>
            </w:pPr>
            <w:hyperlink r:id="rId13">
              <w:r>
                <w:rPr>
                  <w:color w:val="0000FF"/>
                  <w:sz w:val="24"/>
                  <w:u w:val="single" w:color="0000FF"/>
                </w:rPr>
                <w:t>https://official.contest.yandex.ru</w:t>
              </w:r>
            </w:hyperlink>
          </w:p>
        </w:tc>
      </w:tr>
    </w:tbl>
    <w:p w:rsidR="00840AF5" w:rsidRDefault="00840AF5">
      <w:pPr>
        <w:pStyle w:val="a3"/>
        <w:spacing w:before="3"/>
        <w:ind w:left="0"/>
        <w:jc w:val="left"/>
        <w:rPr>
          <w:sz w:val="23"/>
        </w:rPr>
      </w:pPr>
    </w:p>
    <w:p w:rsidR="00840AF5" w:rsidRDefault="003B7914">
      <w:pPr>
        <w:pStyle w:val="a5"/>
        <w:numPr>
          <w:ilvl w:val="0"/>
          <w:numId w:val="2"/>
        </w:numPr>
        <w:tabs>
          <w:tab w:val="left" w:pos="479"/>
        </w:tabs>
        <w:ind w:right="234" w:firstLine="0"/>
        <w:jc w:val="both"/>
        <w:rPr>
          <w:sz w:val="24"/>
        </w:rPr>
      </w:pPr>
      <w:r>
        <w:rPr>
          <w:sz w:val="24"/>
        </w:rPr>
        <w:t>Критерии и методики оценивания выполненных олимпиадных заданий: в соответствии с общими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требованиями.</w:t>
      </w:r>
    </w:p>
    <w:p w:rsidR="00840AF5" w:rsidRDefault="00840AF5">
      <w:pPr>
        <w:pStyle w:val="a3"/>
        <w:ind w:left="0"/>
        <w:jc w:val="left"/>
      </w:pPr>
    </w:p>
    <w:p w:rsidR="00840AF5" w:rsidRDefault="003B7914">
      <w:pPr>
        <w:pStyle w:val="a5"/>
        <w:numPr>
          <w:ilvl w:val="0"/>
          <w:numId w:val="2"/>
        </w:numPr>
        <w:tabs>
          <w:tab w:val="left" w:pos="467"/>
        </w:tabs>
        <w:spacing w:before="1"/>
        <w:ind w:right="223" w:firstLine="0"/>
        <w:jc w:val="both"/>
        <w:rPr>
          <w:sz w:val="24"/>
        </w:rPr>
      </w:pPr>
      <w:r>
        <w:rPr>
          <w:sz w:val="24"/>
        </w:rPr>
        <w:t>Процедура регистрации участников школьного этапа олимпиады (5-6 классы). Каждому участнику присваивается код содержащий номер ОО (3 цифры или буквы), номер класса (5 или 6), порядковый номер (3 цифры). Пример кода 0095012 – Гимназия № 9, класс 5, участник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12.</w:t>
      </w:r>
      <w:r>
        <w:rPr>
          <w:spacing w:val="16"/>
          <w:sz w:val="24"/>
        </w:rPr>
        <w:t xml:space="preserve"> </w:t>
      </w:r>
      <w:r>
        <w:rPr>
          <w:sz w:val="24"/>
        </w:rPr>
        <w:t>Код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ссылку</w:t>
      </w:r>
      <w:r>
        <w:rPr>
          <w:spacing w:val="11"/>
          <w:sz w:val="24"/>
        </w:rPr>
        <w:t xml:space="preserve"> </w:t>
      </w:r>
      <w:r>
        <w:rPr>
          <w:sz w:val="24"/>
        </w:rPr>
        <w:t>(</w:t>
      </w:r>
      <w:hyperlink r:id="rId14">
        <w:r>
          <w:rPr>
            <w:color w:val="0000FF"/>
            <w:sz w:val="20"/>
            <w:u w:val="single" w:color="0000FF"/>
          </w:rPr>
          <w:t>https://clck.ru/QWQKC</w:t>
        </w:r>
      </w:hyperlink>
      <w:r>
        <w:rPr>
          <w:sz w:val="24"/>
        </w:rPr>
        <w:t>)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тура</w:t>
      </w:r>
    </w:p>
    <w:p w:rsidR="00840AF5" w:rsidRDefault="00840AF5">
      <w:pPr>
        <w:jc w:val="both"/>
        <w:rPr>
          <w:sz w:val="24"/>
        </w:rPr>
        <w:sectPr w:rsidR="00840AF5">
          <w:pgSz w:w="11910" w:h="16840"/>
          <w:pgMar w:top="1120" w:right="620" w:bottom="280" w:left="1480" w:header="720" w:footer="720" w:gutter="0"/>
          <w:cols w:space="720"/>
        </w:sectPr>
      </w:pPr>
    </w:p>
    <w:p w:rsidR="00840AF5" w:rsidRDefault="003B7914">
      <w:pPr>
        <w:pStyle w:val="a3"/>
        <w:spacing w:before="66"/>
        <w:ind w:right="231"/>
      </w:pPr>
      <w:proofErr w:type="gramStart"/>
      <w:r>
        <w:lastRenderedPageBreak/>
        <w:t>участник</w:t>
      </w:r>
      <w:proofErr w:type="gramEnd"/>
      <w:r>
        <w:t xml:space="preserve"> получает от ответственного за организацию и проведение школьного этапа олимпиады в общеобразовательной организации.</w:t>
      </w:r>
    </w:p>
    <w:p w:rsidR="00840AF5" w:rsidRDefault="003B7914">
      <w:pPr>
        <w:pStyle w:val="a3"/>
        <w:ind w:right="225"/>
      </w:pPr>
      <w:r>
        <w:t>Пр</w:t>
      </w:r>
      <w:r>
        <w:t>оцедура регистрации участников школьного этапа олимпиады (7-11 классы): организатор в аудитории получает от ответственного за организацию и проведение школьного этапа олимпиады в общеобразовательной организации логины и пароли для участников. Логины являют</w:t>
      </w:r>
      <w:r>
        <w:t>ся шифрами участников, дополнительное шифрование работ не требуется. Листы с логинами и паролями продублированы дважды. Первый лист необходимо разрезать на логины и выдать участникам. На втором листе около каждого логина вписать ФИО участника для последующ</w:t>
      </w:r>
      <w:r>
        <w:t>его подведения итогов и составить таблицу соответствия ФИО участников и логинов. Организатор в аудитории выдает логин в соответствии с параллелью выполнения заданий участником. Например, если обучающийся 7 класса выполняет задания для параллели 7 класса, т</w:t>
      </w:r>
      <w:r>
        <w:t>о ему выдается логин ekb2020_biS_</w:t>
      </w:r>
      <w:r>
        <w:rPr>
          <w:b/>
        </w:rPr>
        <w:t>7</w:t>
      </w:r>
      <w:r>
        <w:t>_</w:t>
      </w:r>
      <w:r>
        <w:rPr>
          <w:spacing w:val="15"/>
        </w:rPr>
        <w:t xml:space="preserve"> </w:t>
      </w:r>
      <w:r>
        <w:t>«порядковый</w:t>
      </w:r>
      <w:r>
        <w:rPr>
          <w:spacing w:val="13"/>
        </w:rPr>
        <w:t xml:space="preserve"> </w:t>
      </w:r>
      <w:r>
        <w:t>номер»,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котором</w:t>
      </w:r>
      <w:r>
        <w:rPr>
          <w:spacing w:val="12"/>
        </w:rPr>
        <w:t xml:space="preserve"> </w:t>
      </w:r>
      <w:r>
        <w:t>указана</w:t>
      </w:r>
      <w:r>
        <w:rPr>
          <w:spacing w:val="10"/>
        </w:rPr>
        <w:t xml:space="preserve"> </w:t>
      </w:r>
      <w:r>
        <w:t>параллель</w:t>
      </w:r>
      <w:r>
        <w:rPr>
          <w:spacing w:val="12"/>
        </w:rPr>
        <w:t xml:space="preserve"> </w:t>
      </w:r>
      <w:r>
        <w:t>7.</w:t>
      </w:r>
      <w:r>
        <w:rPr>
          <w:spacing w:val="10"/>
        </w:rPr>
        <w:t xml:space="preserve"> </w:t>
      </w:r>
      <w:r>
        <w:t>Если</w:t>
      </w:r>
      <w:r>
        <w:rPr>
          <w:spacing w:val="12"/>
        </w:rPr>
        <w:t xml:space="preserve"> </w:t>
      </w:r>
      <w:r>
        <w:t>обучающийся</w:t>
      </w:r>
    </w:p>
    <w:p w:rsidR="00840AF5" w:rsidRDefault="003B7914">
      <w:pPr>
        <w:pStyle w:val="a3"/>
        <w:spacing w:before="1"/>
        <w:ind w:right="232"/>
      </w:pPr>
      <w:r>
        <w:t>7 класса выполняет задания для параллели 9 класса, то ему выдается логин ekb2020_biS_</w:t>
      </w:r>
      <w:r>
        <w:rPr>
          <w:b/>
        </w:rPr>
        <w:t>9</w:t>
      </w:r>
      <w:r>
        <w:t>_ «порядковый номер», в котором указана параллель</w:t>
      </w:r>
      <w:r>
        <w:rPr>
          <w:spacing w:val="2"/>
        </w:rPr>
        <w:t xml:space="preserve"> </w:t>
      </w:r>
      <w:r>
        <w:rPr>
          <w:b/>
        </w:rPr>
        <w:t>9</w:t>
      </w:r>
      <w:r>
        <w:t>.</w:t>
      </w:r>
    </w:p>
    <w:p w:rsidR="00840AF5" w:rsidRDefault="003B7914">
      <w:pPr>
        <w:spacing w:before="7" w:line="237" w:lineRule="auto"/>
        <w:ind w:left="222" w:right="225"/>
        <w:jc w:val="both"/>
        <w:rPr>
          <w:sz w:val="24"/>
        </w:rPr>
      </w:pPr>
      <w:r>
        <w:rPr>
          <w:b/>
          <w:sz w:val="24"/>
        </w:rPr>
        <w:t xml:space="preserve">Перед выдачей олимпиадных заданий в бумажном виде нужно убедиться, что участник вошел в систему </w:t>
      </w:r>
      <w:proofErr w:type="spellStart"/>
      <w:r>
        <w:rPr>
          <w:b/>
          <w:sz w:val="24"/>
        </w:rPr>
        <w:t>яндекс-контеста</w:t>
      </w:r>
      <w:proofErr w:type="spellEnd"/>
      <w:r>
        <w:rPr>
          <w:b/>
          <w:sz w:val="24"/>
        </w:rPr>
        <w:t xml:space="preserve"> </w:t>
      </w:r>
      <w:r>
        <w:rPr>
          <w:b/>
          <w:color w:val="FF0000"/>
          <w:sz w:val="24"/>
        </w:rPr>
        <w:t xml:space="preserve">по ссылке соответствующей выбранной параллели </w:t>
      </w:r>
      <w:r>
        <w:rPr>
          <w:b/>
          <w:sz w:val="24"/>
        </w:rPr>
        <w:t xml:space="preserve">и нажал кнопку «Стартовать виртуальное соревнование». </w:t>
      </w:r>
      <w:r>
        <w:rPr>
          <w:sz w:val="24"/>
        </w:rPr>
        <w:t>Выдавать олимпиадные задания можно только по</w:t>
      </w:r>
      <w:r>
        <w:rPr>
          <w:sz w:val="24"/>
        </w:rPr>
        <w:t>сле нажатия участником кнопки.</w:t>
      </w:r>
    </w:p>
    <w:p w:rsidR="00840AF5" w:rsidRDefault="003B7914">
      <w:pPr>
        <w:pStyle w:val="a3"/>
        <w:spacing w:before="5"/>
        <w:ind w:right="237"/>
      </w:pPr>
      <w:r>
        <w:t>Отправлять решения участники могут неоднократно на протяжении всего времени выполнения олимпиадных заданий, ограничения на число посылок нет.</w:t>
      </w:r>
    </w:p>
    <w:p w:rsidR="00840AF5" w:rsidRDefault="003B7914">
      <w:pPr>
        <w:pStyle w:val="a3"/>
        <w:ind w:right="235"/>
      </w:pPr>
      <w:r>
        <w:t>Организатор в аудитории должен проверить, что по окончании выполнения олимпиадных з</w:t>
      </w:r>
      <w:r>
        <w:t xml:space="preserve">аданий участник нажал кнопку </w:t>
      </w:r>
      <w:r>
        <w:rPr>
          <w:b/>
        </w:rPr>
        <w:t>«Завершить соревнование»</w:t>
      </w:r>
      <w:r>
        <w:t>.</w:t>
      </w:r>
    </w:p>
    <w:p w:rsidR="00840AF5" w:rsidRDefault="003B7914">
      <w:pPr>
        <w:pStyle w:val="a3"/>
        <w:ind w:right="229"/>
      </w:pPr>
      <w:r>
        <w:t>По окончании школьного этапа олимпиады (за пределами времени выполнения олимпиадных задний и после нажатия кнопки «Завершить соревнование») отправка решений позволяется системой. Однако этот режим назы</w:t>
      </w:r>
      <w:r>
        <w:t>вается «</w:t>
      </w:r>
      <w:proofErr w:type="spellStart"/>
      <w:r>
        <w:t>дорешивание</w:t>
      </w:r>
      <w:proofErr w:type="spellEnd"/>
      <w:r>
        <w:t>», позволяет только провести работу над ошибками, на результаты участия в школьном этапе олимпиады такие посылки не влияют.</w:t>
      </w:r>
    </w:p>
    <w:p w:rsidR="00840AF5" w:rsidRDefault="00840AF5">
      <w:pPr>
        <w:pStyle w:val="a3"/>
        <w:ind w:left="0"/>
        <w:jc w:val="left"/>
      </w:pPr>
    </w:p>
    <w:p w:rsidR="00840AF5" w:rsidRDefault="003B7914">
      <w:pPr>
        <w:pStyle w:val="a5"/>
        <w:numPr>
          <w:ilvl w:val="0"/>
          <w:numId w:val="2"/>
        </w:numPr>
        <w:tabs>
          <w:tab w:val="left" w:pos="580"/>
        </w:tabs>
        <w:ind w:right="226" w:firstLine="0"/>
        <w:jc w:val="both"/>
        <w:rPr>
          <w:sz w:val="24"/>
        </w:rPr>
      </w:pPr>
      <w:r>
        <w:rPr>
          <w:sz w:val="24"/>
        </w:rPr>
        <w:t>Порядок подведения итогов школьного этапа олимпиады для 5-6 классов. По окончанию тура будет открыт доступ к баз</w:t>
      </w:r>
      <w:r>
        <w:rPr>
          <w:sz w:val="24"/>
        </w:rPr>
        <w:t>е ответов упорядоченных по кодам участников (ссылка</w:t>
      </w:r>
      <w:hyperlink r:id="rId15"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https://clck.ru/QWRzS</w:t>
        </w:r>
      </w:hyperlink>
      <w:r>
        <w:rPr>
          <w:sz w:val="24"/>
        </w:rPr>
        <w:t>). Жюри школьного этапа выбирает для проверки работы учащихся своей ОО. В дальнейшем проверка осуществляется в соответствии с общими требовани</w:t>
      </w:r>
      <w:r>
        <w:rPr>
          <w:sz w:val="24"/>
        </w:rPr>
        <w:t>ями. При подведении итогов рекомендуется отслеживать время отправки ответов.</w:t>
      </w:r>
    </w:p>
    <w:p w:rsidR="00840AF5" w:rsidRDefault="003B7914">
      <w:pPr>
        <w:pStyle w:val="a3"/>
        <w:ind w:right="223"/>
      </w:pPr>
      <w:r>
        <w:t xml:space="preserve">Порядок подведения итогов школьного этапа олимпиады для 7-11 классов: по ссылке </w:t>
      </w:r>
      <w:hyperlink r:id="rId16">
        <w:r>
          <w:rPr>
            <w:color w:val="0000FF"/>
            <w:u w:val="single" w:color="0000FF"/>
          </w:rPr>
          <w:t>https://clck.ru/J7KiH</w:t>
        </w:r>
      </w:hyperlink>
      <w:r>
        <w:rPr>
          <w:color w:val="0000FF"/>
        </w:rPr>
        <w:t xml:space="preserve"> </w:t>
      </w:r>
      <w:r>
        <w:rPr>
          <w:b/>
        </w:rPr>
        <w:t xml:space="preserve">на следующий день не позднее 7:00 </w:t>
      </w:r>
      <w:r>
        <w:t>будут размещены технические протоколы. Ответственный за организацию и проведение школьного этапа олимпиады в общеобразовательной организации скачивает технический протокол своей общеобразовательной организации. Используя скачанный технический протокол и та</w:t>
      </w:r>
      <w:r>
        <w:t>блицу соответствия ФИО и логинов, заполняются протокол и рейтинговая таблица результатов участников. В техническом протоколе баллы формируются в диапазоне от 0 до 100.</w:t>
      </w:r>
    </w:p>
    <w:p w:rsidR="00840AF5" w:rsidRDefault="00840AF5">
      <w:pPr>
        <w:pStyle w:val="a3"/>
        <w:spacing w:before="1"/>
        <w:ind w:left="0"/>
        <w:jc w:val="left"/>
      </w:pPr>
    </w:p>
    <w:p w:rsidR="00840AF5" w:rsidRDefault="003B7914">
      <w:pPr>
        <w:pStyle w:val="a5"/>
        <w:numPr>
          <w:ilvl w:val="0"/>
          <w:numId w:val="2"/>
        </w:numPr>
        <w:tabs>
          <w:tab w:val="left" w:pos="474"/>
        </w:tabs>
        <w:ind w:right="232" w:firstLine="0"/>
        <w:jc w:val="both"/>
        <w:rPr>
          <w:sz w:val="24"/>
        </w:rPr>
      </w:pPr>
      <w:r>
        <w:rPr>
          <w:sz w:val="24"/>
        </w:rPr>
        <w:t>Процедура показа олимпиадных работ: в соответствии с общими требованиями. Разбор задани</w:t>
      </w:r>
      <w:r>
        <w:rPr>
          <w:sz w:val="24"/>
        </w:rPr>
        <w:t>й проходит на базе общеобразовательных организаций по месту обучения участников с использованием подготовленных материалов, входящих в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комплект.</w:t>
      </w:r>
    </w:p>
    <w:p w:rsidR="00840AF5" w:rsidRDefault="00840AF5">
      <w:pPr>
        <w:pStyle w:val="a3"/>
        <w:ind w:left="0"/>
        <w:jc w:val="left"/>
      </w:pPr>
    </w:p>
    <w:p w:rsidR="00840AF5" w:rsidRDefault="003B7914">
      <w:pPr>
        <w:pStyle w:val="a5"/>
        <w:numPr>
          <w:ilvl w:val="0"/>
          <w:numId w:val="2"/>
        </w:numPr>
        <w:tabs>
          <w:tab w:val="left" w:pos="587"/>
        </w:tabs>
        <w:spacing w:before="1"/>
        <w:ind w:right="229" w:firstLine="0"/>
        <w:jc w:val="both"/>
        <w:rPr>
          <w:sz w:val="24"/>
        </w:rPr>
      </w:pPr>
      <w:r>
        <w:rPr>
          <w:sz w:val="24"/>
        </w:rPr>
        <w:t>Порядок подачи и рассмотрения апелляций участников школьного этапа олимпиады: в соответствии с общими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</w:t>
      </w:r>
      <w:r>
        <w:rPr>
          <w:sz w:val="24"/>
        </w:rPr>
        <w:t>иями.</w:t>
      </w:r>
    </w:p>
    <w:p w:rsidR="00840AF5" w:rsidRDefault="00840AF5">
      <w:pPr>
        <w:jc w:val="both"/>
        <w:rPr>
          <w:sz w:val="24"/>
        </w:rPr>
        <w:sectPr w:rsidR="00840AF5">
          <w:pgSz w:w="11910" w:h="16840"/>
          <w:pgMar w:top="1040" w:right="620" w:bottom="280" w:left="1480" w:header="720" w:footer="720" w:gutter="0"/>
          <w:cols w:space="720"/>
        </w:sectPr>
      </w:pPr>
    </w:p>
    <w:p w:rsidR="00840AF5" w:rsidRDefault="003B7914">
      <w:pPr>
        <w:pStyle w:val="a5"/>
        <w:numPr>
          <w:ilvl w:val="0"/>
          <w:numId w:val="2"/>
        </w:numPr>
        <w:tabs>
          <w:tab w:val="left" w:pos="594"/>
        </w:tabs>
        <w:spacing w:before="66"/>
        <w:ind w:right="222" w:firstLine="0"/>
        <w:jc w:val="both"/>
        <w:rPr>
          <w:b/>
          <w:sz w:val="24"/>
        </w:rPr>
      </w:pPr>
      <w:r>
        <w:rPr>
          <w:sz w:val="24"/>
        </w:rPr>
        <w:lastRenderedPageBreak/>
        <w:t>Если во время проведения олимпиады в общеобразовательной организации случились перебои с интернетом, организатор в аудитории должен сразу сообщить о перебоях интернета на почту</w:t>
      </w:r>
      <w:hyperlink r:id="rId17">
        <w:r>
          <w:rPr>
            <w:color w:val="0000FF"/>
            <w:sz w:val="24"/>
          </w:rPr>
          <w:t xml:space="preserve"> </w:t>
        </w:r>
        <w:r>
          <w:rPr>
            <w:color w:val="0000FF"/>
            <w:sz w:val="24"/>
            <w:u w:val="single" w:color="0000FF"/>
          </w:rPr>
          <w:t>sch@sp.guide</w:t>
        </w:r>
        <w:r>
          <w:rPr>
            <w:sz w:val="24"/>
          </w:rPr>
          <w:t xml:space="preserve">, </w:t>
        </w:r>
      </w:hyperlink>
      <w:r>
        <w:rPr>
          <w:sz w:val="24"/>
        </w:rPr>
        <w:t>описав</w:t>
      </w:r>
      <w:r>
        <w:rPr>
          <w:sz w:val="24"/>
        </w:rPr>
        <w:t xml:space="preserve"> проблему и сообщив список логинов, у которых возникли сложности. В теме письма нужно указать краткое название общеобразовательной организации + слово «Екатеринбург». По завершении выполнения олимпиадных заданий участниками в режиме доступа офлайн организа</w:t>
      </w:r>
      <w:r>
        <w:rPr>
          <w:sz w:val="24"/>
        </w:rPr>
        <w:t xml:space="preserve">тору в аудитории необходимо собрать файлы с решениями участников на внешние носители информации либо по внутренней локальной сети и войти с любого компьютера с выходом в интернет в систему </w:t>
      </w:r>
      <w:proofErr w:type="spellStart"/>
      <w:r>
        <w:rPr>
          <w:sz w:val="24"/>
        </w:rPr>
        <w:t>яндекс-контеста</w:t>
      </w:r>
      <w:proofErr w:type="spellEnd"/>
      <w:r>
        <w:rPr>
          <w:sz w:val="24"/>
        </w:rPr>
        <w:t xml:space="preserve"> по ссылке, соответствующей параллели выполнения зад</w:t>
      </w:r>
      <w:r>
        <w:rPr>
          <w:sz w:val="24"/>
        </w:rPr>
        <w:t xml:space="preserve">аний участником, зарегистрироваться, используя его логин, пароль, и отправить решения в систему на проверку. Далее нажать кнопку </w:t>
      </w:r>
      <w:r>
        <w:rPr>
          <w:b/>
          <w:sz w:val="24"/>
        </w:rPr>
        <w:t>«Завершить соревнование»</w:t>
      </w:r>
      <w:r>
        <w:rPr>
          <w:sz w:val="24"/>
        </w:rPr>
        <w:t xml:space="preserve">. Выполнить эту операцию для каждого участника. </w:t>
      </w:r>
      <w:r>
        <w:rPr>
          <w:b/>
          <w:sz w:val="24"/>
        </w:rPr>
        <w:t>При отсутствии письма о перебоях интернета от общеобраз</w:t>
      </w:r>
      <w:r>
        <w:rPr>
          <w:b/>
          <w:sz w:val="24"/>
        </w:rPr>
        <w:t>овательной организации такие решения не будут учтены в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результатах.</w:t>
      </w:r>
    </w:p>
    <w:sectPr w:rsidR="00840AF5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108E2"/>
    <w:multiLevelType w:val="hybridMultilevel"/>
    <w:tmpl w:val="D272E542"/>
    <w:lvl w:ilvl="0" w:tplc="ADDA3962">
      <w:start w:val="1"/>
      <w:numFmt w:val="decimal"/>
      <w:lvlText w:val="%1."/>
      <w:lvlJc w:val="left"/>
      <w:pPr>
        <w:ind w:left="222" w:hanging="37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F0ACBF58">
      <w:numFmt w:val="bullet"/>
      <w:lvlText w:val="•"/>
      <w:lvlJc w:val="left"/>
      <w:pPr>
        <w:ind w:left="1178" w:hanging="379"/>
      </w:pPr>
      <w:rPr>
        <w:rFonts w:hint="default"/>
        <w:lang w:val="ru-RU" w:eastAsia="en-US" w:bidi="ar-SA"/>
      </w:rPr>
    </w:lvl>
    <w:lvl w:ilvl="2" w:tplc="1C3A469A">
      <w:numFmt w:val="bullet"/>
      <w:lvlText w:val="•"/>
      <w:lvlJc w:val="left"/>
      <w:pPr>
        <w:ind w:left="2137" w:hanging="379"/>
      </w:pPr>
      <w:rPr>
        <w:rFonts w:hint="default"/>
        <w:lang w:val="ru-RU" w:eastAsia="en-US" w:bidi="ar-SA"/>
      </w:rPr>
    </w:lvl>
    <w:lvl w:ilvl="3" w:tplc="150230D4">
      <w:numFmt w:val="bullet"/>
      <w:lvlText w:val="•"/>
      <w:lvlJc w:val="left"/>
      <w:pPr>
        <w:ind w:left="3095" w:hanging="379"/>
      </w:pPr>
      <w:rPr>
        <w:rFonts w:hint="default"/>
        <w:lang w:val="ru-RU" w:eastAsia="en-US" w:bidi="ar-SA"/>
      </w:rPr>
    </w:lvl>
    <w:lvl w:ilvl="4" w:tplc="A0FA1756">
      <w:numFmt w:val="bullet"/>
      <w:lvlText w:val="•"/>
      <w:lvlJc w:val="left"/>
      <w:pPr>
        <w:ind w:left="4054" w:hanging="379"/>
      </w:pPr>
      <w:rPr>
        <w:rFonts w:hint="default"/>
        <w:lang w:val="ru-RU" w:eastAsia="en-US" w:bidi="ar-SA"/>
      </w:rPr>
    </w:lvl>
    <w:lvl w:ilvl="5" w:tplc="A84A8BC0">
      <w:numFmt w:val="bullet"/>
      <w:lvlText w:val="•"/>
      <w:lvlJc w:val="left"/>
      <w:pPr>
        <w:ind w:left="5013" w:hanging="379"/>
      </w:pPr>
      <w:rPr>
        <w:rFonts w:hint="default"/>
        <w:lang w:val="ru-RU" w:eastAsia="en-US" w:bidi="ar-SA"/>
      </w:rPr>
    </w:lvl>
    <w:lvl w:ilvl="6" w:tplc="B3764AE0">
      <w:numFmt w:val="bullet"/>
      <w:lvlText w:val="•"/>
      <w:lvlJc w:val="left"/>
      <w:pPr>
        <w:ind w:left="5971" w:hanging="379"/>
      </w:pPr>
      <w:rPr>
        <w:rFonts w:hint="default"/>
        <w:lang w:val="ru-RU" w:eastAsia="en-US" w:bidi="ar-SA"/>
      </w:rPr>
    </w:lvl>
    <w:lvl w:ilvl="7" w:tplc="02EA079E">
      <w:numFmt w:val="bullet"/>
      <w:lvlText w:val="•"/>
      <w:lvlJc w:val="left"/>
      <w:pPr>
        <w:ind w:left="6930" w:hanging="379"/>
      </w:pPr>
      <w:rPr>
        <w:rFonts w:hint="default"/>
        <w:lang w:val="ru-RU" w:eastAsia="en-US" w:bidi="ar-SA"/>
      </w:rPr>
    </w:lvl>
    <w:lvl w:ilvl="8" w:tplc="835E3110">
      <w:numFmt w:val="bullet"/>
      <w:lvlText w:val="•"/>
      <w:lvlJc w:val="left"/>
      <w:pPr>
        <w:ind w:left="7889" w:hanging="379"/>
      </w:pPr>
      <w:rPr>
        <w:rFonts w:hint="default"/>
        <w:lang w:val="ru-RU" w:eastAsia="en-US" w:bidi="ar-SA"/>
      </w:rPr>
    </w:lvl>
  </w:abstractNum>
  <w:abstractNum w:abstractNumId="1">
    <w:nsid w:val="488C6FE8"/>
    <w:multiLevelType w:val="hybridMultilevel"/>
    <w:tmpl w:val="C9E29B5E"/>
    <w:lvl w:ilvl="0" w:tplc="F68295BA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8E4252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8C38C000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458804F6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8E4468B0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B020285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B2B8E724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D3B08162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03FAF4D0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">
    <w:nsid w:val="612C2EAC"/>
    <w:multiLevelType w:val="hybridMultilevel"/>
    <w:tmpl w:val="54C69096"/>
    <w:lvl w:ilvl="0" w:tplc="60A6361E">
      <w:numFmt w:val="bullet"/>
      <w:lvlText w:val="-"/>
      <w:lvlJc w:val="left"/>
      <w:pPr>
        <w:ind w:left="222" w:hanging="24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ru-RU" w:eastAsia="en-US" w:bidi="ar-SA"/>
      </w:rPr>
    </w:lvl>
    <w:lvl w:ilvl="1" w:tplc="A4DE5420">
      <w:numFmt w:val="bullet"/>
      <w:lvlText w:val="•"/>
      <w:lvlJc w:val="left"/>
      <w:pPr>
        <w:ind w:left="1178" w:hanging="240"/>
      </w:pPr>
      <w:rPr>
        <w:rFonts w:hint="default"/>
        <w:lang w:val="ru-RU" w:eastAsia="en-US" w:bidi="ar-SA"/>
      </w:rPr>
    </w:lvl>
    <w:lvl w:ilvl="2" w:tplc="D9E6E300">
      <w:numFmt w:val="bullet"/>
      <w:lvlText w:val="•"/>
      <w:lvlJc w:val="left"/>
      <w:pPr>
        <w:ind w:left="2137" w:hanging="240"/>
      </w:pPr>
      <w:rPr>
        <w:rFonts w:hint="default"/>
        <w:lang w:val="ru-RU" w:eastAsia="en-US" w:bidi="ar-SA"/>
      </w:rPr>
    </w:lvl>
    <w:lvl w:ilvl="3" w:tplc="FF54027C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4" w:tplc="952643C4">
      <w:numFmt w:val="bullet"/>
      <w:lvlText w:val="•"/>
      <w:lvlJc w:val="left"/>
      <w:pPr>
        <w:ind w:left="4054" w:hanging="240"/>
      </w:pPr>
      <w:rPr>
        <w:rFonts w:hint="default"/>
        <w:lang w:val="ru-RU" w:eastAsia="en-US" w:bidi="ar-SA"/>
      </w:rPr>
    </w:lvl>
    <w:lvl w:ilvl="5" w:tplc="0EDA3906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6" w:tplc="F092D5DA">
      <w:numFmt w:val="bullet"/>
      <w:lvlText w:val="•"/>
      <w:lvlJc w:val="left"/>
      <w:pPr>
        <w:ind w:left="5971" w:hanging="240"/>
      </w:pPr>
      <w:rPr>
        <w:rFonts w:hint="default"/>
        <w:lang w:val="ru-RU" w:eastAsia="en-US" w:bidi="ar-SA"/>
      </w:rPr>
    </w:lvl>
    <w:lvl w:ilvl="7" w:tplc="9BC2FEB0">
      <w:numFmt w:val="bullet"/>
      <w:lvlText w:val="•"/>
      <w:lvlJc w:val="left"/>
      <w:pPr>
        <w:ind w:left="6930" w:hanging="240"/>
      </w:pPr>
      <w:rPr>
        <w:rFonts w:hint="default"/>
        <w:lang w:val="ru-RU" w:eastAsia="en-US" w:bidi="ar-SA"/>
      </w:rPr>
    </w:lvl>
    <w:lvl w:ilvl="8" w:tplc="6F6C0D94">
      <w:numFmt w:val="bullet"/>
      <w:lvlText w:val="•"/>
      <w:lvlJc w:val="left"/>
      <w:pPr>
        <w:ind w:left="7889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40AF5"/>
    <w:rsid w:val="003B7914"/>
    <w:rsid w:val="0084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E6B08-ABB0-4EE4-A1C1-3018AF4C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74" w:right="465" w:hanging="186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ficial.contest.yandex.ru/contest/19025/" TargetMode="External"/><Relationship Id="rId13" Type="http://schemas.openxmlformats.org/officeDocument/2006/relationships/hyperlink" Target="https://official.contest.yandex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fficial.contest.yandex.ru/contest/19024/" TargetMode="External"/><Relationship Id="rId12" Type="http://schemas.openxmlformats.org/officeDocument/2006/relationships/hyperlink" Target="http://onlinegdb.com/" TargetMode="External"/><Relationship Id="rId17" Type="http://schemas.openxmlformats.org/officeDocument/2006/relationships/hyperlink" Target="mailto:sch@sp.guide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ck.ru/J7Ki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nlinegdb.com/" TargetMode="External"/><Relationship Id="rId11" Type="http://schemas.openxmlformats.org/officeDocument/2006/relationships/hyperlink" Target="https://official.contest.yandex.ru/contest/19028/" TargetMode="External"/><Relationship Id="rId5" Type="http://schemas.openxmlformats.org/officeDocument/2006/relationships/hyperlink" Target="https://clck.ru/QWQKC" TargetMode="External"/><Relationship Id="rId15" Type="http://schemas.openxmlformats.org/officeDocument/2006/relationships/hyperlink" Target="https://clck.ru/QWRzS" TargetMode="External"/><Relationship Id="rId10" Type="http://schemas.openxmlformats.org/officeDocument/2006/relationships/hyperlink" Target="https://official.contest.yandex.ru/contest/19027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fficial.contest.yandex.ru/contest/19026/" TargetMode="External"/><Relationship Id="rId14" Type="http://schemas.openxmlformats.org/officeDocument/2006/relationships/hyperlink" Target="https://clck.ru/QWQ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1443</Words>
  <Characters>8227</Characters>
  <Application>Microsoft Office Word</Application>
  <DocSecurity>0</DocSecurity>
  <Lines>68</Lines>
  <Paragraphs>19</Paragraphs>
  <ScaleCrop>false</ScaleCrop>
  <Company/>
  <LinksUpToDate>false</LinksUpToDate>
  <CharactersWithSpaces>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</dc:creator>
  <cp:lastModifiedBy>Сереженкова Ольга Вадимовна</cp:lastModifiedBy>
  <cp:revision>3</cp:revision>
  <dcterms:created xsi:type="dcterms:W3CDTF">2020-09-28T08:41:00Z</dcterms:created>
  <dcterms:modified xsi:type="dcterms:W3CDTF">2020-10-13T08:54:00Z</dcterms:modified>
</cp:coreProperties>
</file>